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BA6" w:rsidRPr="00B14BA6" w:rsidRDefault="00B14BA6" w:rsidP="00B14BA6">
      <w:pPr>
        <w:spacing w:after="0" w:line="240" w:lineRule="auto"/>
        <w:ind w:firstLine="709"/>
        <w:jc w:val="center"/>
        <w:rPr>
          <w:rFonts w:ascii="Times New Roman" w:hAnsi="Times New Roman"/>
          <w:b/>
          <w:sz w:val="28"/>
          <w:szCs w:val="28"/>
        </w:rPr>
      </w:pPr>
      <w:r w:rsidRPr="00B14BA6">
        <w:rPr>
          <w:rFonts w:ascii="Times New Roman" w:hAnsi="Times New Roman"/>
          <w:b/>
          <w:sz w:val="28"/>
          <w:szCs w:val="28"/>
        </w:rPr>
        <w:t>Экспертное заключение</w:t>
      </w:r>
    </w:p>
    <w:p w:rsidR="00B14BA6" w:rsidRPr="00B14BA6" w:rsidRDefault="00B14BA6" w:rsidP="00B14BA6">
      <w:pPr>
        <w:spacing w:after="0" w:line="240" w:lineRule="auto"/>
        <w:ind w:firstLine="709"/>
        <w:jc w:val="center"/>
        <w:rPr>
          <w:rFonts w:ascii="Times New Roman" w:hAnsi="Times New Roman"/>
          <w:b/>
          <w:sz w:val="28"/>
          <w:szCs w:val="28"/>
        </w:rPr>
      </w:pPr>
      <w:r w:rsidRPr="00B14BA6">
        <w:rPr>
          <w:rFonts w:ascii="Times New Roman" w:hAnsi="Times New Roman"/>
          <w:b/>
          <w:sz w:val="28"/>
          <w:szCs w:val="28"/>
        </w:rPr>
        <w:t>на проект реше</w:t>
      </w:r>
      <w:r w:rsidR="00715308">
        <w:rPr>
          <w:rFonts w:ascii="Times New Roman" w:hAnsi="Times New Roman"/>
          <w:b/>
          <w:sz w:val="28"/>
          <w:szCs w:val="28"/>
        </w:rPr>
        <w:t xml:space="preserve">ния Совета сельского поселения </w:t>
      </w:r>
      <w:r>
        <w:rPr>
          <w:rFonts w:ascii="Times New Roman" w:hAnsi="Times New Roman"/>
          <w:b/>
          <w:sz w:val="28"/>
          <w:szCs w:val="28"/>
        </w:rPr>
        <w:t xml:space="preserve">Голубая Нива </w:t>
      </w:r>
      <w:r w:rsidRPr="00B14BA6">
        <w:rPr>
          <w:rFonts w:ascii="Times New Roman" w:hAnsi="Times New Roman"/>
          <w:b/>
          <w:sz w:val="28"/>
          <w:szCs w:val="28"/>
        </w:rPr>
        <w:t>Славянского района «О бюджете сельского поселения</w:t>
      </w:r>
      <w:r>
        <w:rPr>
          <w:rFonts w:ascii="Times New Roman" w:hAnsi="Times New Roman"/>
          <w:b/>
          <w:sz w:val="28"/>
          <w:szCs w:val="28"/>
        </w:rPr>
        <w:t xml:space="preserve"> Голубая Нива</w:t>
      </w:r>
    </w:p>
    <w:p w:rsidR="0035124C" w:rsidRDefault="00946695" w:rsidP="00B14BA6">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Славянского района </w:t>
      </w:r>
    </w:p>
    <w:p w:rsidR="00B14BA6" w:rsidRPr="00B14BA6" w:rsidRDefault="00B14BA6" w:rsidP="00B14BA6">
      <w:pPr>
        <w:spacing w:after="0" w:line="240" w:lineRule="auto"/>
        <w:ind w:firstLine="709"/>
        <w:jc w:val="center"/>
        <w:rPr>
          <w:rFonts w:ascii="Times New Roman" w:hAnsi="Times New Roman"/>
          <w:b/>
          <w:sz w:val="28"/>
          <w:szCs w:val="28"/>
        </w:rPr>
      </w:pPr>
      <w:r w:rsidRPr="00B14BA6">
        <w:rPr>
          <w:rFonts w:ascii="Times New Roman" w:hAnsi="Times New Roman"/>
          <w:b/>
          <w:sz w:val="28"/>
          <w:szCs w:val="28"/>
        </w:rPr>
        <w:t>на 2015 год»</w:t>
      </w:r>
    </w:p>
    <w:p w:rsidR="00B14BA6" w:rsidRDefault="00B14BA6" w:rsidP="00B14BA6">
      <w:pPr>
        <w:spacing w:after="0" w:line="240" w:lineRule="auto"/>
        <w:ind w:firstLine="709"/>
        <w:jc w:val="both"/>
        <w:rPr>
          <w:rFonts w:ascii="Times New Roman" w:hAnsi="Times New Roman"/>
          <w:b/>
          <w:sz w:val="28"/>
          <w:szCs w:val="28"/>
        </w:rPr>
      </w:pPr>
    </w:p>
    <w:p w:rsidR="00B14BA6" w:rsidRPr="00B14BA6" w:rsidRDefault="00B14BA6" w:rsidP="00B14BA6">
      <w:pPr>
        <w:spacing w:after="0" w:line="240" w:lineRule="auto"/>
        <w:ind w:firstLine="709"/>
        <w:jc w:val="both"/>
        <w:rPr>
          <w:rFonts w:ascii="Times New Roman" w:hAnsi="Times New Roman"/>
          <w:b/>
          <w:sz w:val="28"/>
          <w:szCs w:val="28"/>
        </w:rPr>
      </w:pPr>
      <w:r w:rsidRPr="00B14BA6">
        <w:rPr>
          <w:rFonts w:ascii="Times New Roman" w:hAnsi="Times New Roman"/>
          <w:b/>
          <w:sz w:val="28"/>
          <w:szCs w:val="28"/>
        </w:rPr>
        <w:t xml:space="preserve">22 ноября 2014 года </w:t>
      </w:r>
      <w:r>
        <w:rPr>
          <w:rFonts w:ascii="Times New Roman" w:hAnsi="Times New Roman"/>
          <w:b/>
          <w:sz w:val="28"/>
          <w:szCs w:val="28"/>
        </w:rPr>
        <w:t xml:space="preserve">                        </w:t>
      </w:r>
      <w:r w:rsidRPr="00B14BA6">
        <w:rPr>
          <w:rFonts w:ascii="Times New Roman" w:hAnsi="Times New Roman"/>
          <w:b/>
          <w:sz w:val="28"/>
          <w:szCs w:val="28"/>
        </w:rPr>
        <w:t xml:space="preserve">  </w:t>
      </w:r>
      <w:r>
        <w:rPr>
          <w:rFonts w:ascii="Times New Roman" w:hAnsi="Times New Roman"/>
          <w:b/>
          <w:sz w:val="28"/>
          <w:szCs w:val="28"/>
        </w:rPr>
        <w:t xml:space="preserve">  С</w:t>
      </w:r>
      <w:r w:rsidRPr="00B14BA6">
        <w:rPr>
          <w:rFonts w:ascii="Times New Roman" w:hAnsi="Times New Roman"/>
          <w:b/>
          <w:sz w:val="28"/>
          <w:szCs w:val="28"/>
        </w:rPr>
        <w:t>ельское поселение</w:t>
      </w:r>
      <w:r>
        <w:rPr>
          <w:rFonts w:ascii="Times New Roman" w:hAnsi="Times New Roman"/>
          <w:b/>
          <w:sz w:val="28"/>
          <w:szCs w:val="28"/>
        </w:rPr>
        <w:t xml:space="preserve"> Голубая Нива</w:t>
      </w:r>
    </w:p>
    <w:p w:rsidR="00B14BA6" w:rsidRPr="00B14BA6" w:rsidRDefault="00B14BA6" w:rsidP="00B14BA6">
      <w:pPr>
        <w:spacing w:after="0" w:line="240" w:lineRule="auto"/>
        <w:ind w:firstLine="709"/>
        <w:jc w:val="both"/>
        <w:rPr>
          <w:rFonts w:ascii="Times New Roman" w:hAnsi="Times New Roman"/>
          <w:b/>
          <w:sz w:val="28"/>
          <w:szCs w:val="28"/>
        </w:rPr>
      </w:pPr>
      <w:r w:rsidRPr="00B14BA6">
        <w:rPr>
          <w:rFonts w:ascii="Times New Roman" w:hAnsi="Times New Roman"/>
          <w:b/>
          <w:sz w:val="28"/>
          <w:szCs w:val="28"/>
        </w:rPr>
        <w:t xml:space="preserve">                                     </w:t>
      </w:r>
      <w:r>
        <w:rPr>
          <w:rFonts w:ascii="Times New Roman" w:hAnsi="Times New Roman"/>
          <w:b/>
          <w:sz w:val="28"/>
          <w:szCs w:val="28"/>
        </w:rPr>
        <w:t xml:space="preserve">                            </w:t>
      </w:r>
      <w:r w:rsidRPr="00B14BA6">
        <w:rPr>
          <w:rFonts w:ascii="Times New Roman" w:hAnsi="Times New Roman"/>
          <w:b/>
          <w:sz w:val="28"/>
          <w:szCs w:val="28"/>
        </w:rPr>
        <w:t xml:space="preserve">муниципального образования    </w:t>
      </w:r>
    </w:p>
    <w:p w:rsidR="00B14BA6" w:rsidRPr="00B14BA6" w:rsidRDefault="00B14BA6" w:rsidP="00B14BA6">
      <w:pPr>
        <w:spacing w:after="0" w:line="240" w:lineRule="auto"/>
        <w:ind w:firstLine="709"/>
        <w:jc w:val="both"/>
        <w:rPr>
          <w:rFonts w:ascii="Times New Roman" w:hAnsi="Times New Roman"/>
          <w:b/>
          <w:sz w:val="28"/>
          <w:szCs w:val="28"/>
        </w:rPr>
      </w:pPr>
      <w:r w:rsidRPr="00B14BA6">
        <w:rPr>
          <w:rFonts w:ascii="Times New Roman" w:hAnsi="Times New Roman"/>
          <w:b/>
          <w:sz w:val="28"/>
          <w:szCs w:val="28"/>
        </w:rPr>
        <w:t xml:space="preserve">                                    </w:t>
      </w:r>
      <w:r>
        <w:rPr>
          <w:rFonts w:ascii="Times New Roman" w:hAnsi="Times New Roman"/>
          <w:b/>
          <w:sz w:val="28"/>
          <w:szCs w:val="28"/>
        </w:rPr>
        <w:t xml:space="preserve">                            </w:t>
      </w:r>
      <w:r w:rsidRPr="00B14BA6">
        <w:rPr>
          <w:rFonts w:ascii="Times New Roman" w:hAnsi="Times New Roman"/>
          <w:b/>
          <w:sz w:val="28"/>
          <w:szCs w:val="28"/>
        </w:rPr>
        <w:t xml:space="preserve"> Славянского района                   </w:t>
      </w:r>
    </w:p>
    <w:p w:rsidR="00B14BA6" w:rsidRDefault="00B14BA6" w:rsidP="00B14BA6">
      <w:pPr>
        <w:spacing w:after="0" w:line="240" w:lineRule="auto"/>
        <w:ind w:firstLine="709"/>
        <w:jc w:val="both"/>
        <w:rPr>
          <w:rFonts w:ascii="Times New Roman" w:hAnsi="Times New Roman"/>
          <w:b/>
          <w:sz w:val="28"/>
          <w:szCs w:val="28"/>
        </w:rPr>
      </w:pPr>
    </w:p>
    <w:p w:rsidR="00B14BA6" w:rsidRPr="00B14BA6" w:rsidRDefault="00B14BA6" w:rsidP="00B14BA6">
      <w:pPr>
        <w:spacing w:after="0" w:line="240" w:lineRule="auto"/>
        <w:ind w:firstLine="709"/>
        <w:jc w:val="both"/>
        <w:rPr>
          <w:rFonts w:ascii="Times New Roman" w:hAnsi="Times New Roman"/>
          <w:b/>
          <w:sz w:val="28"/>
          <w:szCs w:val="28"/>
        </w:rPr>
      </w:pPr>
      <w:r w:rsidRPr="00B14BA6">
        <w:rPr>
          <w:rFonts w:ascii="Times New Roman" w:hAnsi="Times New Roman"/>
          <w:b/>
          <w:sz w:val="28"/>
          <w:szCs w:val="28"/>
        </w:rPr>
        <w:t>Основание для проведения мероприятия:</w:t>
      </w:r>
    </w:p>
    <w:p w:rsidR="00B14BA6" w:rsidRDefault="00B14BA6" w:rsidP="0023208B">
      <w:pPr>
        <w:spacing w:after="0" w:line="240" w:lineRule="auto"/>
        <w:ind w:firstLine="709"/>
        <w:jc w:val="both"/>
        <w:rPr>
          <w:rFonts w:ascii="Times New Roman" w:hAnsi="Times New Roman"/>
          <w:sz w:val="28"/>
          <w:szCs w:val="28"/>
        </w:rPr>
      </w:pPr>
    </w:p>
    <w:p w:rsidR="00B14BA6" w:rsidRDefault="00F80E04"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Бюджетны</w:t>
      </w:r>
      <w:r w:rsidR="00B14BA6">
        <w:rPr>
          <w:rFonts w:ascii="Times New Roman" w:hAnsi="Times New Roman"/>
          <w:sz w:val="28"/>
          <w:szCs w:val="28"/>
        </w:rPr>
        <w:t>й</w:t>
      </w:r>
      <w:r w:rsidRPr="000B523D">
        <w:rPr>
          <w:rFonts w:ascii="Times New Roman" w:hAnsi="Times New Roman"/>
          <w:sz w:val="28"/>
          <w:szCs w:val="28"/>
        </w:rPr>
        <w:t xml:space="preserve"> Кодекс</w:t>
      </w:r>
      <w:r w:rsidR="00B14BA6">
        <w:rPr>
          <w:rFonts w:ascii="Times New Roman" w:hAnsi="Times New Roman"/>
          <w:sz w:val="28"/>
          <w:szCs w:val="28"/>
        </w:rPr>
        <w:t xml:space="preserve"> Российской Федерации;</w:t>
      </w:r>
      <w:r w:rsidRPr="000B523D">
        <w:rPr>
          <w:rFonts w:ascii="Times New Roman" w:hAnsi="Times New Roman"/>
          <w:sz w:val="28"/>
          <w:szCs w:val="28"/>
        </w:rPr>
        <w:t xml:space="preserve"> </w:t>
      </w:r>
    </w:p>
    <w:p w:rsidR="00B14BA6" w:rsidRDefault="00F80E04"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Положением о бюджетном процессе муниципального образования сельского поселения </w:t>
      </w:r>
      <w:r w:rsidR="00B14BA6">
        <w:rPr>
          <w:rFonts w:ascii="Times New Roman" w:hAnsi="Times New Roman"/>
          <w:sz w:val="28"/>
          <w:szCs w:val="28"/>
        </w:rPr>
        <w:t>Голубая Нива Славянского района;</w:t>
      </w:r>
    </w:p>
    <w:p w:rsidR="00B14BA6" w:rsidRDefault="00F80E04"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Положением о контрольно - счётной палате муниципально</w:t>
      </w:r>
      <w:r w:rsidR="00B14BA6">
        <w:rPr>
          <w:rFonts w:ascii="Times New Roman" w:hAnsi="Times New Roman"/>
          <w:sz w:val="28"/>
          <w:szCs w:val="28"/>
        </w:rPr>
        <w:t>го образования Славянский район;</w:t>
      </w:r>
      <w:r w:rsidRPr="000B523D">
        <w:rPr>
          <w:rFonts w:ascii="Times New Roman" w:hAnsi="Times New Roman"/>
          <w:sz w:val="28"/>
          <w:szCs w:val="28"/>
        </w:rPr>
        <w:t xml:space="preserve"> </w:t>
      </w:r>
    </w:p>
    <w:p w:rsidR="00B14BA6" w:rsidRDefault="00F80E04"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Стандарт внешнего муниципального финансового контроля контрольно-счетной палаты муниципального образования Славянский район, утвержденного распоряжением председателя Контрольно-счетной палаты муниципального образования Славянского района от 24.09.2013г. №15-р «Подготовка заключения контрольно-счетной палаты муниципального образования Славянский район на проект районного бюджета на очередной финансовый год и плановый период» (СФККСП-12) (далее Стандарт),</w:t>
      </w:r>
    </w:p>
    <w:p w:rsidR="00E51B96" w:rsidRPr="00E51B96" w:rsidRDefault="00F80E04" w:rsidP="00E51B96">
      <w:pPr>
        <w:spacing w:after="0" w:line="240" w:lineRule="auto"/>
        <w:ind w:firstLine="709"/>
        <w:jc w:val="both"/>
        <w:rPr>
          <w:rFonts w:ascii="Times New Roman" w:hAnsi="Times New Roman"/>
          <w:sz w:val="28"/>
          <w:szCs w:val="28"/>
        </w:rPr>
      </w:pPr>
      <w:r w:rsidRPr="000B523D">
        <w:rPr>
          <w:rFonts w:ascii="Times New Roman" w:hAnsi="Times New Roman"/>
          <w:sz w:val="28"/>
          <w:szCs w:val="28"/>
        </w:rPr>
        <w:t>Соглашени</w:t>
      </w:r>
      <w:r w:rsidR="00B14BA6">
        <w:rPr>
          <w:rFonts w:ascii="Times New Roman" w:hAnsi="Times New Roman"/>
          <w:sz w:val="28"/>
          <w:szCs w:val="28"/>
        </w:rPr>
        <w:t>е</w:t>
      </w:r>
      <w:r w:rsidRPr="000B523D">
        <w:rPr>
          <w:rFonts w:ascii="Times New Roman" w:hAnsi="Times New Roman"/>
          <w:sz w:val="28"/>
          <w:szCs w:val="28"/>
        </w:rPr>
        <w:t xml:space="preserve"> о передаче полномочий по осуществлению </w:t>
      </w:r>
      <w:proofErr w:type="gramStart"/>
      <w:r w:rsidRPr="000B523D">
        <w:rPr>
          <w:rFonts w:ascii="Times New Roman" w:hAnsi="Times New Roman"/>
          <w:sz w:val="28"/>
          <w:szCs w:val="28"/>
        </w:rPr>
        <w:t>внешнего</w:t>
      </w:r>
      <w:proofErr w:type="gramEnd"/>
      <w:r w:rsidRPr="000B523D">
        <w:rPr>
          <w:rFonts w:ascii="Times New Roman" w:hAnsi="Times New Roman"/>
          <w:sz w:val="28"/>
          <w:szCs w:val="28"/>
        </w:rPr>
        <w:t xml:space="preserve"> муниципального финансового контроля от 16.12.2013 года №4, </w:t>
      </w:r>
      <w:proofErr w:type="gramStart"/>
      <w:r w:rsidR="00E51B96" w:rsidRPr="00E51B96">
        <w:rPr>
          <w:rFonts w:ascii="Times New Roman" w:hAnsi="Times New Roman"/>
          <w:sz w:val="28"/>
          <w:szCs w:val="28"/>
        </w:rPr>
        <w:t>согласно Решения</w:t>
      </w:r>
      <w:proofErr w:type="gramEnd"/>
      <w:r w:rsidR="00E51B96" w:rsidRPr="00E51B96">
        <w:rPr>
          <w:rFonts w:ascii="Times New Roman" w:hAnsi="Times New Roman"/>
          <w:sz w:val="28"/>
          <w:szCs w:val="28"/>
        </w:rPr>
        <w:t xml:space="preserve"> сорок шестой сессии Совета муниципального образования Славянский район от 11.12.2013 года № 12 «О принятии контрольно-счетной палатой муниципального образования Славянский район полномочий контрольно-счетного органа муниципальных образований городского и сельских поселений Славянского района по осуществлению внешнего муниципального финансового контроля»;</w:t>
      </w:r>
    </w:p>
    <w:p w:rsidR="00E51B96" w:rsidRDefault="00E51B96" w:rsidP="0023208B">
      <w:pPr>
        <w:spacing w:after="0" w:line="240" w:lineRule="auto"/>
        <w:ind w:firstLine="709"/>
        <w:jc w:val="both"/>
        <w:rPr>
          <w:rFonts w:ascii="Times New Roman" w:hAnsi="Times New Roman"/>
          <w:b/>
          <w:sz w:val="28"/>
          <w:szCs w:val="28"/>
        </w:rPr>
      </w:pPr>
    </w:p>
    <w:p w:rsidR="00B14BA6" w:rsidRPr="00B14BA6" w:rsidRDefault="00B14BA6" w:rsidP="0023208B">
      <w:pPr>
        <w:spacing w:after="0" w:line="240" w:lineRule="auto"/>
        <w:ind w:firstLine="709"/>
        <w:jc w:val="both"/>
        <w:rPr>
          <w:rFonts w:ascii="Times New Roman" w:hAnsi="Times New Roman"/>
          <w:b/>
          <w:sz w:val="28"/>
          <w:szCs w:val="28"/>
        </w:rPr>
      </w:pPr>
      <w:r w:rsidRPr="00B14BA6">
        <w:rPr>
          <w:rFonts w:ascii="Times New Roman" w:hAnsi="Times New Roman"/>
          <w:b/>
          <w:sz w:val="28"/>
          <w:szCs w:val="28"/>
        </w:rPr>
        <w:t>Цель мероприятия:</w:t>
      </w:r>
    </w:p>
    <w:p w:rsidR="00B14BA6" w:rsidRDefault="00B14BA6" w:rsidP="0023208B">
      <w:pPr>
        <w:spacing w:after="0" w:line="240" w:lineRule="auto"/>
        <w:ind w:firstLine="709"/>
        <w:jc w:val="both"/>
        <w:rPr>
          <w:rFonts w:ascii="Times New Roman" w:hAnsi="Times New Roman"/>
          <w:sz w:val="28"/>
          <w:szCs w:val="28"/>
        </w:rPr>
      </w:pPr>
    </w:p>
    <w:p w:rsidR="00776981" w:rsidRPr="000B523D" w:rsidRDefault="00CD6E10" w:rsidP="007A2453">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Экспертиза проекта </w:t>
      </w:r>
      <w:r w:rsidR="00B14BA6">
        <w:rPr>
          <w:rFonts w:ascii="Times New Roman" w:hAnsi="Times New Roman"/>
          <w:sz w:val="28"/>
          <w:szCs w:val="28"/>
        </w:rPr>
        <w:t>решения Совета сельского поселения Голубая Нива</w:t>
      </w:r>
      <w:r w:rsidR="002936D4">
        <w:rPr>
          <w:rFonts w:ascii="Times New Roman" w:hAnsi="Times New Roman"/>
          <w:sz w:val="28"/>
          <w:szCs w:val="28"/>
        </w:rPr>
        <w:t xml:space="preserve"> Славянского района</w:t>
      </w:r>
      <w:r w:rsidR="00B14BA6">
        <w:rPr>
          <w:rFonts w:ascii="Times New Roman" w:hAnsi="Times New Roman"/>
          <w:sz w:val="28"/>
          <w:szCs w:val="28"/>
        </w:rPr>
        <w:t xml:space="preserve"> «О </w:t>
      </w:r>
      <w:r w:rsidRPr="000B523D">
        <w:rPr>
          <w:rFonts w:ascii="Times New Roman" w:hAnsi="Times New Roman"/>
          <w:sz w:val="28"/>
          <w:szCs w:val="28"/>
        </w:rPr>
        <w:t>бюджет</w:t>
      </w:r>
      <w:r w:rsidR="00B14BA6">
        <w:rPr>
          <w:rFonts w:ascii="Times New Roman" w:hAnsi="Times New Roman"/>
          <w:sz w:val="28"/>
          <w:szCs w:val="28"/>
        </w:rPr>
        <w:t>е</w:t>
      </w:r>
      <w:r w:rsidR="00776981" w:rsidRPr="000B523D">
        <w:rPr>
          <w:rFonts w:ascii="Times New Roman" w:hAnsi="Times New Roman"/>
          <w:sz w:val="28"/>
          <w:szCs w:val="28"/>
        </w:rPr>
        <w:t xml:space="preserve"> </w:t>
      </w:r>
      <w:r w:rsidRPr="000B523D">
        <w:rPr>
          <w:rFonts w:ascii="Times New Roman" w:hAnsi="Times New Roman"/>
          <w:sz w:val="28"/>
          <w:szCs w:val="28"/>
        </w:rPr>
        <w:t>сельско</w:t>
      </w:r>
      <w:r w:rsidR="005311F6" w:rsidRPr="000B523D">
        <w:rPr>
          <w:rFonts w:ascii="Times New Roman" w:hAnsi="Times New Roman"/>
          <w:sz w:val="28"/>
          <w:szCs w:val="28"/>
        </w:rPr>
        <w:t>го</w:t>
      </w:r>
      <w:r w:rsidRPr="000B523D">
        <w:rPr>
          <w:rFonts w:ascii="Times New Roman" w:hAnsi="Times New Roman"/>
          <w:sz w:val="28"/>
          <w:szCs w:val="28"/>
        </w:rPr>
        <w:t xml:space="preserve"> поселени</w:t>
      </w:r>
      <w:r w:rsidR="005311F6" w:rsidRPr="000B523D">
        <w:rPr>
          <w:rFonts w:ascii="Times New Roman" w:hAnsi="Times New Roman"/>
          <w:sz w:val="28"/>
          <w:szCs w:val="28"/>
        </w:rPr>
        <w:t>я Голубая Нива</w:t>
      </w:r>
      <w:r w:rsidRPr="000B523D">
        <w:rPr>
          <w:rFonts w:ascii="Times New Roman" w:hAnsi="Times New Roman"/>
          <w:sz w:val="28"/>
          <w:szCs w:val="28"/>
        </w:rPr>
        <w:t xml:space="preserve"> Славянск</w:t>
      </w:r>
      <w:r w:rsidR="0064735D" w:rsidRPr="000B523D">
        <w:rPr>
          <w:rFonts w:ascii="Times New Roman" w:hAnsi="Times New Roman"/>
          <w:sz w:val="28"/>
          <w:szCs w:val="28"/>
        </w:rPr>
        <w:t>ого</w:t>
      </w:r>
      <w:r w:rsidRPr="000B523D">
        <w:rPr>
          <w:rFonts w:ascii="Times New Roman" w:hAnsi="Times New Roman"/>
          <w:sz w:val="28"/>
          <w:szCs w:val="28"/>
        </w:rPr>
        <w:t xml:space="preserve"> район</w:t>
      </w:r>
      <w:r w:rsidR="0064735D" w:rsidRPr="000B523D">
        <w:rPr>
          <w:rFonts w:ascii="Times New Roman" w:hAnsi="Times New Roman"/>
          <w:sz w:val="28"/>
          <w:szCs w:val="28"/>
        </w:rPr>
        <w:t>а</w:t>
      </w:r>
      <w:r w:rsidRPr="000B523D">
        <w:rPr>
          <w:rFonts w:ascii="Times New Roman" w:hAnsi="Times New Roman"/>
          <w:sz w:val="28"/>
          <w:szCs w:val="28"/>
        </w:rPr>
        <w:t xml:space="preserve"> на 201</w:t>
      </w:r>
      <w:r w:rsidR="005F3002" w:rsidRPr="000B523D">
        <w:rPr>
          <w:rFonts w:ascii="Times New Roman" w:hAnsi="Times New Roman"/>
          <w:sz w:val="28"/>
          <w:szCs w:val="28"/>
        </w:rPr>
        <w:t>5</w:t>
      </w:r>
      <w:r w:rsidR="00DA2AA4" w:rsidRPr="000B523D">
        <w:rPr>
          <w:rFonts w:ascii="Times New Roman" w:hAnsi="Times New Roman"/>
          <w:sz w:val="28"/>
          <w:szCs w:val="28"/>
        </w:rPr>
        <w:t xml:space="preserve"> год</w:t>
      </w:r>
      <w:r w:rsidR="007A2453">
        <w:rPr>
          <w:rFonts w:ascii="Times New Roman" w:hAnsi="Times New Roman"/>
          <w:sz w:val="28"/>
          <w:szCs w:val="28"/>
        </w:rPr>
        <w:t>»</w:t>
      </w:r>
      <w:r w:rsidR="00DA2AA4" w:rsidRPr="000B523D">
        <w:rPr>
          <w:rFonts w:ascii="Times New Roman" w:hAnsi="Times New Roman"/>
          <w:sz w:val="28"/>
          <w:szCs w:val="28"/>
        </w:rPr>
        <w:t xml:space="preserve"> </w:t>
      </w:r>
      <w:r w:rsidR="007A2453">
        <w:rPr>
          <w:rFonts w:ascii="Times New Roman" w:hAnsi="Times New Roman"/>
          <w:sz w:val="28"/>
          <w:szCs w:val="28"/>
        </w:rPr>
        <w:t>по вопросам сбалансированности бюджета, обоснованности доходной и расходной частей, размерам долговых обязательств, а так же на соответствие</w:t>
      </w:r>
      <w:r w:rsidRPr="000B523D">
        <w:rPr>
          <w:rFonts w:ascii="Times New Roman" w:hAnsi="Times New Roman"/>
          <w:sz w:val="28"/>
          <w:szCs w:val="28"/>
        </w:rPr>
        <w:t xml:space="preserve"> </w:t>
      </w:r>
      <w:r w:rsidR="007A2453">
        <w:rPr>
          <w:rFonts w:ascii="Times New Roman" w:hAnsi="Times New Roman"/>
          <w:sz w:val="28"/>
          <w:szCs w:val="28"/>
        </w:rPr>
        <w:t>б</w:t>
      </w:r>
      <w:r w:rsidRPr="000B523D">
        <w:rPr>
          <w:rFonts w:ascii="Times New Roman" w:hAnsi="Times New Roman"/>
          <w:sz w:val="28"/>
          <w:szCs w:val="28"/>
        </w:rPr>
        <w:t xml:space="preserve">юджетному </w:t>
      </w:r>
      <w:r w:rsidR="007A2453">
        <w:rPr>
          <w:rFonts w:ascii="Times New Roman" w:hAnsi="Times New Roman"/>
          <w:sz w:val="28"/>
          <w:szCs w:val="28"/>
        </w:rPr>
        <w:t>законодательству</w:t>
      </w:r>
      <w:r w:rsidRPr="000B523D">
        <w:rPr>
          <w:rFonts w:ascii="Times New Roman" w:hAnsi="Times New Roman"/>
          <w:sz w:val="28"/>
          <w:szCs w:val="28"/>
        </w:rPr>
        <w:t xml:space="preserve"> Российской Фе</w:t>
      </w:r>
      <w:r w:rsidR="00776981" w:rsidRPr="000B523D">
        <w:rPr>
          <w:rFonts w:ascii="Times New Roman" w:hAnsi="Times New Roman"/>
          <w:sz w:val="28"/>
          <w:szCs w:val="28"/>
        </w:rPr>
        <w:t>дерации</w:t>
      </w:r>
      <w:r w:rsidR="007A2453">
        <w:rPr>
          <w:rFonts w:ascii="Times New Roman" w:hAnsi="Times New Roman"/>
          <w:sz w:val="28"/>
          <w:szCs w:val="28"/>
        </w:rPr>
        <w:t>.</w:t>
      </w:r>
    </w:p>
    <w:p w:rsidR="007A2453" w:rsidRDefault="007A2453" w:rsidP="0023208B">
      <w:pPr>
        <w:spacing w:after="0" w:line="240" w:lineRule="auto"/>
        <w:ind w:firstLine="709"/>
        <w:jc w:val="both"/>
        <w:rPr>
          <w:rFonts w:ascii="Times New Roman" w:hAnsi="Times New Roman"/>
          <w:sz w:val="28"/>
          <w:szCs w:val="28"/>
        </w:rPr>
      </w:pPr>
    </w:p>
    <w:p w:rsidR="002936D4" w:rsidRDefault="002936D4" w:rsidP="0023208B">
      <w:pPr>
        <w:spacing w:after="0" w:line="240" w:lineRule="auto"/>
        <w:ind w:firstLine="709"/>
        <w:jc w:val="both"/>
        <w:rPr>
          <w:rFonts w:ascii="Times New Roman" w:hAnsi="Times New Roman"/>
          <w:b/>
          <w:sz w:val="28"/>
          <w:szCs w:val="28"/>
        </w:rPr>
      </w:pPr>
    </w:p>
    <w:p w:rsidR="002936D4" w:rsidRDefault="002936D4" w:rsidP="0023208B">
      <w:pPr>
        <w:spacing w:after="0" w:line="240" w:lineRule="auto"/>
        <w:ind w:firstLine="709"/>
        <w:jc w:val="both"/>
        <w:rPr>
          <w:rFonts w:ascii="Times New Roman" w:hAnsi="Times New Roman"/>
          <w:b/>
          <w:sz w:val="28"/>
          <w:szCs w:val="28"/>
        </w:rPr>
      </w:pPr>
    </w:p>
    <w:p w:rsidR="002936D4" w:rsidRDefault="002936D4" w:rsidP="0023208B">
      <w:pPr>
        <w:spacing w:after="0" w:line="240" w:lineRule="auto"/>
        <w:ind w:firstLine="709"/>
        <w:jc w:val="both"/>
        <w:rPr>
          <w:rFonts w:ascii="Times New Roman" w:hAnsi="Times New Roman"/>
          <w:b/>
          <w:sz w:val="28"/>
          <w:szCs w:val="28"/>
        </w:rPr>
      </w:pPr>
    </w:p>
    <w:p w:rsidR="007A2453" w:rsidRPr="007A2453" w:rsidRDefault="007A2453" w:rsidP="0023208B">
      <w:pPr>
        <w:spacing w:after="0" w:line="240" w:lineRule="auto"/>
        <w:ind w:firstLine="709"/>
        <w:jc w:val="both"/>
        <w:rPr>
          <w:rFonts w:ascii="Times New Roman" w:hAnsi="Times New Roman"/>
          <w:b/>
          <w:sz w:val="28"/>
          <w:szCs w:val="28"/>
        </w:rPr>
      </w:pPr>
      <w:r w:rsidRPr="007A2453">
        <w:rPr>
          <w:rFonts w:ascii="Times New Roman" w:hAnsi="Times New Roman"/>
          <w:b/>
          <w:sz w:val="28"/>
          <w:szCs w:val="28"/>
        </w:rPr>
        <w:lastRenderedPageBreak/>
        <w:t>Предмет мероприятия:</w:t>
      </w:r>
    </w:p>
    <w:p w:rsidR="007A2453" w:rsidRDefault="007A2453" w:rsidP="0023208B">
      <w:pPr>
        <w:spacing w:after="0" w:line="240" w:lineRule="auto"/>
        <w:ind w:firstLine="709"/>
        <w:jc w:val="both"/>
        <w:rPr>
          <w:rFonts w:ascii="Times New Roman" w:hAnsi="Times New Roman"/>
          <w:sz w:val="28"/>
          <w:szCs w:val="28"/>
        </w:rPr>
      </w:pPr>
    </w:p>
    <w:p w:rsidR="002D2B81" w:rsidRPr="002D2B81" w:rsidRDefault="002D2B81" w:rsidP="002D2B81">
      <w:pPr>
        <w:spacing w:after="0" w:line="240" w:lineRule="auto"/>
        <w:ind w:firstLine="709"/>
        <w:jc w:val="both"/>
        <w:rPr>
          <w:rFonts w:ascii="Times New Roman" w:hAnsi="Times New Roman"/>
          <w:sz w:val="28"/>
          <w:szCs w:val="28"/>
        </w:rPr>
      </w:pPr>
      <w:r w:rsidRPr="002D2B81">
        <w:rPr>
          <w:rFonts w:ascii="Times New Roman" w:hAnsi="Times New Roman"/>
          <w:sz w:val="28"/>
          <w:szCs w:val="28"/>
        </w:rPr>
        <w:t>Проект решения Совета сельского поселения</w:t>
      </w:r>
      <w:r>
        <w:rPr>
          <w:rFonts w:ascii="Times New Roman" w:hAnsi="Times New Roman"/>
          <w:sz w:val="28"/>
          <w:szCs w:val="28"/>
        </w:rPr>
        <w:t xml:space="preserve"> Голубая Нива</w:t>
      </w:r>
      <w:r w:rsidR="002936D4">
        <w:rPr>
          <w:rFonts w:ascii="Times New Roman" w:hAnsi="Times New Roman"/>
          <w:sz w:val="28"/>
          <w:szCs w:val="28"/>
        </w:rPr>
        <w:t xml:space="preserve"> Славянского </w:t>
      </w:r>
      <w:proofErr w:type="spellStart"/>
      <w:r w:rsidR="002936D4">
        <w:rPr>
          <w:rFonts w:ascii="Times New Roman" w:hAnsi="Times New Roman"/>
          <w:sz w:val="28"/>
          <w:szCs w:val="28"/>
        </w:rPr>
        <w:t>рвйона</w:t>
      </w:r>
      <w:proofErr w:type="spellEnd"/>
      <w:r w:rsidRPr="002D2B81">
        <w:rPr>
          <w:rFonts w:ascii="Times New Roman" w:hAnsi="Times New Roman"/>
          <w:sz w:val="28"/>
          <w:szCs w:val="28"/>
        </w:rPr>
        <w:t xml:space="preserve"> «О бюджете сельского поселения</w:t>
      </w:r>
      <w:r>
        <w:rPr>
          <w:rFonts w:ascii="Times New Roman" w:hAnsi="Times New Roman"/>
          <w:sz w:val="28"/>
          <w:szCs w:val="28"/>
        </w:rPr>
        <w:t xml:space="preserve"> Голубая Нива</w:t>
      </w:r>
      <w:r w:rsidRPr="002D2B81">
        <w:rPr>
          <w:rFonts w:ascii="Times New Roman" w:hAnsi="Times New Roman"/>
          <w:sz w:val="28"/>
          <w:szCs w:val="28"/>
        </w:rPr>
        <w:t xml:space="preserve"> Славянского района на 2015 год», нормативно-правовые акты, регулирующие бюджетный процесс в муниципальном образовании, в том числе по формированию доходной части бюджета поселения, расчёты по расходным обязательствам бюджета муниципального образования. </w:t>
      </w:r>
    </w:p>
    <w:p w:rsidR="002D2B81" w:rsidRPr="002D2B81" w:rsidRDefault="002D2B81" w:rsidP="002D2B81">
      <w:pPr>
        <w:spacing w:after="0" w:line="240" w:lineRule="auto"/>
        <w:ind w:firstLine="709"/>
        <w:jc w:val="both"/>
        <w:rPr>
          <w:rFonts w:ascii="Times New Roman" w:hAnsi="Times New Roman"/>
          <w:sz w:val="28"/>
          <w:szCs w:val="28"/>
        </w:rPr>
      </w:pPr>
    </w:p>
    <w:p w:rsidR="007A2453" w:rsidRPr="007A2453" w:rsidRDefault="007A2453" w:rsidP="007A2453">
      <w:pPr>
        <w:spacing w:after="0" w:line="240" w:lineRule="auto"/>
        <w:ind w:firstLine="709"/>
        <w:jc w:val="both"/>
        <w:rPr>
          <w:rFonts w:ascii="Times New Roman" w:hAnsi="Times New Roman"/>
          <w:b/>
          <w:sz w:val="28"/>
          <w:szCs w:val="28"/>
        </w:rPr>
      </w:pPr>
      <w:r w:rsidRPr="007A2453">
        <w:rPr>
          <w:rFonts w:ascii="Times New Roman" w:hAnsi="Times New Roman"/>
          <w:b/>
          <w:sz w:val="28"/>
          <w:szCs w:val="28"/>
        </w:rPr>
        <w:t>Объект мероприятия:</w:t>
      </w:r>
    </w:p>
    <w:p w:rsidR="002936D4" w:rsidRDefault="002936D4" w:rsidP="007A2453">
      <w:pPr>
        <w:spacing w:after="0" w:line="240" w:lineRule="auto"/>
        <w:ind w:firstLine="709"/>
        <w:jc w:val="both"/>
        <w:rPr>
          <w:rFonts w:ascii="Times New Roman" w:hAnsi="Times New Roman"/>
          <w:sz w:val="28"/>
          <w:szCs w:val="28"/>
        </w:rPr>
      </w:pPr>
    </w:p>
    <w:p w:rsidR="007A2453" w:rsidRPr="007A2453" w:rsidRDefault="007A2453" w:rsidP="007A2453">
      <w:pPr>
        <w:spacing w:after="0" w:line="240" w:lineRule="auto"/>
        <w:ind w:firstLine="709"/>
        <w:jc w:val="both"/>
        <w:rPr>
          <w:rFonts w:ascii="Times New Roman" w:hAnsi="Times New Roman"/>
          <w:sz w:val="28"/>
          <w:szCs w:val="28"/>
        </w:rPr>
      </w:pPr>
      <w:r w:rsidRPr="007A2453">
        <w:rPr>
          <w:rFonts w:ascii="Times New Roman" w:hAnsi="Times New Roman"/>
          <w:sz w:val="28"/>
          <w:szCs w:val="28"/>
        </w:rPr>
        <w:t>Сельское поселение Голубая Нива Славянского района (далее-муниципальное образование)</w:t>
      </w:r>
    </w:p>
    <w:p w:rsidR="007A2453" w:rsidRPr="007A2453" w:rsidRDefault="007A2453" w:rsidP="007A2453">
      <w:pPr>
        <w:spacing w:after="0" w:line="240" w:lineRule="auto"/>
        <w:ind w:firstLine="709"/>
        <w:jc w:val="both"/>
        <w:rPr>
          <w:rFonts w:ascii="Times New Roman" w:hAnsi="Times New Roman"/>
          <w:b/>
          <w:sz w:val="28"/>
          <w:szCs w:val="28"/>
        </w:rPr>
      </w:pPr>
    </w:p>
    <w:p w:rsidR="007A2453" w:rsidRPr="007A2453" w:rsidRDefault="007A2453" w:rsidP="007A2453">
      <w:pPr>
        <w:spacing w:after="0" w:line="240" w:lineRule="auto"/>
        <w:ind w:firstLine="709"/>
        <w:jc w:val="both"/>
        <w:rPr>
          <w:rFonts w:ascii="Times New Roman" w:hAnsi="Times New Roman"/>
          <w:b/>
          <w:sz w:val="28"/>
          <w:szCs w:val="28"/>
        </w:rPr>
      </w:pPr>
      <w:r w:rsidRPr="007A2453">
        <w:rPr>
          <w:rFonts w:ascii="Times New Roman" w:hAnsi="Times New Roman"/>
          <w:b/>
          <w:sz w:val="28"/>
          <w:szCs w:val="28"/>
        </w:rPr>
        <w:t>Ответственные исполнители:</w:t>
      </w:r>
    </w:p>
    <w:p w:rsidR="007A2453" w:rsidRPr="007A2453" w:rsidRDefault="007A2453" w:rsidP="007A2453">
      <w:pPr>
        <w:spacing w:after="0" w:line="240" w:lineRule="auto"/>
        <w:ind w:firstLine="709"/>
        <w:jc w:val="both"/>
        <w:rPr>
          <w:rFonts w:ascii="Times New Roman" w:hAnsi="Times New Roman"/>
          <w:b/>
          <w:sz w:val="28"/>
          <w:szCs w:val="28"/>
        </w:rPr>
      </w:pPr>
    </w:p>
    <w:p w:rsidR="007A2453" w:rsidRPr="007A2453" w:rsidRDefault="007A2453" w:rsidP="007A2453">
      <w:pPr>
        <w:spacing w:after="0" w:line="240" w:lineRule="auto"/>
        <w:ind w:firstLine="709"/>
        <w:jc w:val="both"/>
        <w:rPr>
          <w:rFonts w:ascii="Times New Roman" w:hAnsi="Times New Roman"/>
          <w:sz w:val="28"/>
          <w:szCs w:val="28"/>
        </w:rPr>
      </w:pPr>
      <w:r w:rsidRPr="007A2453">
        <w:rPr>
          <w:rFonts w:ascii="Times New Roman" w:hAnsi="Times New Roman"/>
          <w:sz w:val="28"/>
          <w:szCs w:val="28"/>
        </w:rPr>
        <w:t xml:space="preserve">Председатель Контрольно-счетной палаты муниципального образования Славянский район </w:t>
      </w:r>
      <w:proofErr w:type="spellStart"/>
      <w:r w:rsidRPr="007A2453">
        <w:rPr>
          <w:rFonts w:ascii="Times New Roman" w:hAnsi="Times New Roman"/>
          <w:sz w:val="28"/>
          <w:szCs w:val="28"/>
        </w:rPr>
        <w:t>Т.И.Курилова</w:t>
      </w:r>
      <w:proofErr w:type="spellEnd"/>
    </w:p>
    <w:p w:rsidR="007A2453" w:rsidRPr="007A2453" w:rsidRDefault="007A2453" w:rsidP="007A2453">
      <w:pPr>
        <w:spacing w:after="0" w:line="240" w:lineRule="auto"/>
        <w:ind w:firstLine="709"/>
        <w:jc w:val="both"/>
        <w:rPr>
          <w:rFonts w:ascii="Times New Roman" w:hAnsi="Times New Roman"/>
          <w:sz w:val="28"/>
          <w:szCs w:val="28"/>
        </w:rPr>
      </w:pPr>
    </w:p>
    <w:p w:rsidR="007A2453" w:rsidRPr="007A2453" w:rsidRDefault="007A2453" w:rsidP="007A2453">
      <w:pPr>
        <w:spacing w:after="0" w:line="240" w:lineRule="auto"/>
        <w:ind w:firstLine="709"/>
        <w:jc w:val="both"/>
        <w:rPr>
          <w:rFonts w:ascii="Times New Roman" w:hAnsi="Times New Roman"/>
          <w:sz w:val="28"/>
          <w:szCs w:val="28"/>
        </w:rPr>
      </w:pPr>
      <w:r w:rsidRPr="007A2453">
        <w:rPr>
          <w:rFonts w:ascii="Times New Roman" w:hAnsi="Times New Roman"/>
          <w:b/>
          <w:sz w:val="28"/>
          <w:szCs w:val="28"/>
        </w:rPr>
        <w:t>Анализируемый период:</w:t>
      </w:r>
      <w:r w:rsidRPr="007A2453">
        <w:rPr>
          <w:rFonts w:ascii="Times New Roman" w:hAnsi="Times New Roman"/>
          <w:sz w:val="28"/>
          <w:szCs w:val="28"/>
        </w:rPr>
        <w:t>2013-2015 годы</w:t>
      </w:r>
    </w:p>
    <w:p w:rsidR="007A2453" w:rsidRPr="007A2453" w:rsidRDefault="007A2453" w:rsidP="007A2453">
      <w:pPr>
        <w:spacing w:after="0" w:line="240" w:lineRule="auto"/>
        <w:ind w:firstLine="709"/>
        <w:jc w:val="both"/>
        <w:rPr>
          <w:rFonts w:ascii="Times New Roman" w:hAnsi="Times New Roman"/>
          <w:b/>
          <w:sz w:val="28"/>
          <w:szCs w:val="28"/>
        </w:rPr>
      </w:pPr>
    </w:p>
    <w:p w:rsidR="007A2453" w:rsidRPr="007A2453" w:rsidRDefault="007A2453" w:rsidP="007A2453">
      <w:pPr>
        <w:spacing w:after="0" w:line="240" w:lineRule="auto"/>
        <w:ind w:firstLine="709"/>
        <w:jc w:val="both"/>
        <w:rPr>
          <w:rFonts w:ascii="Times New Roman" w:hAnsi="Times New Roman"/>
          <w:b/>
          <w:sz w:val="28"/>
          <w:szCs w:val="28"/>
        </w:rPr>
      </w:pPr>
      <w:r w:rsidRPr="007A2453">
        <w:rPr>
          <w:rFonts w:ascii="Times New Roman" w:hAnsi="Times New Roman"/>
          <w:b/>
          <w:sz w:val="28"/>
          <w:szCs w:val="28"/>
        </w:rPr>
        <w:t>Результаты мероприятия:</w:t>
      </w:r>
    </w:p>
    <w:p w:rsidR="00F77D70" w:rsidRDefault="00F77D70" w:rsidP="0023208B">
      <w:pPr>
        <w:spacing w:after="0" w:line="240" w:lineRule="auto"/>
        <w:ind w:firstLine="709"/>
        <w:jc w:val="both"/>
        <w:rPr>
          <w:rFonts w:ascii="Times New Roman" w:hAnsi="Times New Roman"/>
          <w:b/>
          <w:sz w:val="28"/>
          <w:szCs w:val="28"/>
        </w:rPr>
      </w:pPr>
    </w:p>
    <w:p w:rsidR="00CD6E10" w:rsidRPr="000B523D" w:rsidRDefault="007A2453" w:rsidP="007E2A46">
      <w:pPr>
        <w:spacing w:after="0" w:line="240" w:lineRule="auto"/>
        <w:ind w:firstLine="709"/>
        <w:jc w:val="center"/>
        <w:rPr>
          <w:rFonts w:ascii="Times New Roman" w:hAnsi="Times New Roman"/>
          <w:b/>
          <w:sz w:val="28"/>
          <w:szCs w:val="28"/>
        </w:rPr>
      </w:pPr>
      <w:r>
        <w:rPr>
          <w:rFonts w:ascii="Times New Roman" w:hAnsi="Times New Roman"/>
          <w:b/>
          <w:sz w:val="28"/>
          <w:szCs w:val="28"/>
        </w:rPr>
        <w:t>О</w:t>
      </w:r>
      <w:r w:rsidR="00CD6E10" w:rsidRPr="000B523D">
        <w:rPr>
          <w:rFonts w:ascii="Times New Roman" w:hAnsi="Times New Roman"/>
          <w:b/>
          <w:sz w:val="28"/>
          <w:szCs w:val="28"/>
        </w:rPr>
        <w:t>бщие положения</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Проект бюджета муниципального о</w:t>
      </w:r>
      <w:r w:rsidR="00A2416F" w:rsidRPr="000B523D">
        <w:rPr>
          <w:rFonts w:ascii="Times New Roman" w:hAnsi="Times New Roman"/>
          <w:sz w:val="28"/>
          <w:szCs w:val="28"/>
        </w:rPr>
        <w:t>б</w:t>
      </w:r>
      <w:r w:rsidRPr="000B523D">
        <w:rPr>
          <w:rFonts w:ascii="Times New Roman" w:hAnsi="Times New Roman"/>
          <w:sz w:val="28"/>
          <w:szCs w:val="28"/>
        </w:rPr>
        <w:t xml:space="preserve">разования на </w:t>
      </w:r>
      <w:r w:rsidR="00885D66" w:rsidRPr="000B523D">
        <w:rPr>
          <w:rFonts w:ascii="Times New Roman" w:hAnsi="Times New Roman"/>
          <w:sz w:val="28"/>
          <w:szCs w:val="28"/>
        </w:rPr>
        <w:t>201</w:t>
      </w:r>
      <w:r w:rsidR="002F3CB4">
        <w:rPr>
          <w:rFonts w:ascii="Times New Roman" w:hAnsi="Times New Roman"/>
          <w:sz w:val="28"/>
          <w:szCs w:val="28"/>
        </w:rPr>
        <w:t>5</w:t>
      </w:r>
      <w:r w:rsidRPr="000B523D">
        <w:rPr>
          <w:rFonts w:ascii="Times New Roman" w:hAnsi="Times New Roman"/>
          <w:sz w:val="28"/>
          <w:szCs w:val="28"/>
        </w:rPr>
        <w:t xml:space="preserve"> год сформирован на основе:</w:t>
      </w:r>
    </w:p>
    <w:p w:rsidR="00CD6E10" w:rsidRPr="000B523D" w:rsidRDefault="007E2A46" w:rsidP="0023208B">
      <w:pPr>
        <w:spacing w:after="0" w:line="240" w:lineRule="auto"/>
        <w:ind w:firstLine="709"/>
        <w:jc w:val="both"/>
        <w:rPr>
          <w:rFonts w:ascii="Times New Roman" w:hAnsi="Times New Roman"/>
          <w:sz w:val="28"/>
          <w:szCs w:val="28"/>
        </w:rPr>
      </w:pPr>
      <w:r>
        <w:rPr>
          <w:rFonts w:ascii="Times New Roman" w:hAnsi="Times New Roman"/>
          <w:sz w:val="28"/>
          <w:szCs w:val="28"/>
        </w:rPr>
        <w:t>-</w:t>
      </w:r>
      <w:r w:rsidR="00CD6E10" w:rsidRPr="000B523D">
        <w:rPr>
          <w:rFonts w:ascii="Times New Roman" w:hAnsi="Times New Roman"/>
          <w:sz w:val="28"/>
          <w:szCs w:val="28"/>
        </w:rPr>
        <w:t xml:space="preserve">Бюджетного послания Президента РФ от </w:t>
      </w:r>
      <w:r w:rsidR="00CE54D9" w:rsidRPr="000B523D">
        <w:rPr>
          <w:rFonts w:ascii="Times New Roman" w:hAnsi="Times New Roman"/>
          <w:sz w:val="28"/>
          <w:szCs w:val="28"/>
        </w:rPr>
        <w:t>13</w:t>
      </w:r>
      <w:r w:rsidR="00CD6E10" w:rsidRPr="000B523D">
        <w:rPr>
          <w:rFonts w:ascii="Times New Roman" w:hAnsi="Times New Roman"/>
          <w:sz w:val="28"/>
          <w:szCs w:val="28"/>
        </w:rPr>
        <w:t>.06.201</w:t>
      </w:r>
      <w:r w:rsidR="00CE54D9" w:rsidRPr="000B523D">
        <w:rPr>
          <w:rFonts w:ascii="Times New Roman" w:hAnsi="Times New Roman"/>
          <w:sz w:val="28"/>
          <w:szCs w:val="28"/>
        </w:rPr>
        <w:t>3</w:t>
      </w:r>
      <w:r w:rsidR="000B523D">
        <w:rPr>
          <w:rFonts w:ascii="Times New Roman" w:hAnsi="Times New Roman"/>
          <w:sz w:val="28"/>
          <w:szCs w:val="28"/>
        </w:rPr>
        <w:t>г.</w:t>
      </w:r>
      <w:r w:rsidR="00CD6E10" w:rsidRPr="000B523D">
        <w:rPr>
          <w:rFonts w:ascii="Times New Roman" w:hAnsi="Times New Roman"/>
          <w:sz w:val="28"/>
          <w:szCs w:val="28"/>
        </w:rPr>
        <w:t xml:space="preserve"> «О бюджетной политике в 201</w:t>
      </w:r>
      <w:r w:rsidR="00D60463" w:rsidRPr="000B523D">
        <w:rPr>
          <w:rFonts w:ascii="Times New Roman" w:hAnsi="Times New Roman"/>
          <w:sz w:val="28"/>
          <w:szCs w:val="28"/>
        </w:rPr>
        <w:t>4</w:t>
      </w:r>
      <w:r w:rsidR="00CD6E10" w:rsidRPr="000B523D">
        <w:rPr>
          <w:rFonts w:ascii="Times New Roman" w:hAnsi="Times New Roman"/>
          <w:sz w:val="28"/>
          <w:szCs w:val="28"/>
        </w:rPr>
        <w:t xml:space="preserve"> – 201</w:t>
      </w:r>
      <w:r w:rsidR="00D60463" w:rsidRPr="000B523D">
        <w:rPr>
          <w:rFonts w:ascii="Times New Roman" w:hAnsi="Times New Roman"/>
          <w:sz w:val="28"/>
          <w:szCs w:val="28"/>
        </w:rPr>
        <w:t>6</w:t>
      </w:r>
      <w:r w:rsidR="00CD6E10" w:rsidRPr="000B523D">
        <w:rPr>
          <w:rFonts w:ascii="Times New Roman" w:hAnsi="Times New Roman"/>
          <w:sz w:val="28"/>
          <w:szCs w:val="28"/>
        </w:rPr>
        <w:t xml:space="preserve"> годах»;</w:t>
      </w:r>
    </w:p>
    <w:p w:rsidR="00CD6E10" w:rsidRPr="000B523D" w:rsidRDefault="007E2A46" w:rsidP="0023208B">
      <w:pPr>
        <w:spacing w:after="0" w:line="240" w:lineRule="auto"/>
        <w:ind w:firstLine="709"/>
        <w:jc w:val="both"/>
        <w:rPr>
          <w:rFonts w:ascii="Times New Roman" w:hAnsi="Times New Roman"/>
          <w:sz w:val="28"/>
          <w:szCs w:val="28"/>
        </w:rPr>
      </w:pPr>
      <w:r>
        <w:rPr>
          <w:rFonts w:ascii="Times New Roman" w:hAnsi="Times New Roman"/>
          <w:sz w:val="28"/>
          <w:szCs w:val="28"/>
        </w:rPr>
        <w:t>-</w:t>
      </w:r>
      <w:r w:rsidR="00CD6E10" w:rsidRPr="000B523D">
        <w:rPr>
          <w:rFonts w:ascii="Times New Roman" w:hAnsi="Times New Roman"/>
          <w:sz w:val="28"/>
          <w:szCs w:val="28"/>
        </w:rPr>
        <w:t>Бюджетного кодекса Российской Федерации (далее Бюджетный кодекс РФ);</w:t>
      </w:r>
    </w:p>
    <w:p w:rsidR="00EA6716" w:rsidRPr="000B523D" w:rsidRDefault="007E2A46" w:rsidP="0023208B">
      <w:pPr>
        <w:spacing w:after="0" w:line="240" w:lineRule="auto"/>
        <w:ind w:firstLine="709"/>
        <w:jc w:val="both"/>
        <w:rPr>
          <w:rFonts w:ascii="Times New Roman" w:hAnsi="Times New Roman"/>
          <w:sz w:val="28"/>
          <w:szCs w:val="28"/>
        </w:rPr>
      </w:pPr>
      <w:r>
        <w:rPr>
          <w:rFonts w:ascii="Times New Roman" w:hAnsi="Times New Roman"/>
          <w:sz w:val="28"/>
          <w:szCs w:val="28"/>
        </w:rPr>
        <w:t>-</w:t>
      </w:r>
      <w:r w:rsidR="00CD6E10" w:rsidRPr="000B523D">
        <w:rPr>
          <w:rFonts w:ascii="Times New Roman" w:hAnsi="Times New Roman"/>
          <w:sz w:val="28"/>
          <w:szCs w:val="28"/>
        </w:rPr>
        <w:t>Федерального закона от 06.10.2003 №131 –ФЗ «Об общих принципах организации местного самоуправления в Российской Федерации»</w:t>
      </w:r>
    </w:p>
    <w:p w:rsidR="00CD6E10" w:rsidRPr="000B523D" w:rsidRDefault="007E2A46" w:rsidP="0023208B">
      <w:pPr>
        <w:spacing w:after="0" w:line="240" w:lineRule="auto"/>
        <w:ind w:firstLine="709"/>
        <w:jc w:val="both"/>
        <w:rPr>
          <w:rFonts w:ascii="Times New Roman" w:hAnsi="Times New Roman"/>
          <w:sz w:val="28"/>
          <w:szCs w:val="28"/>
        </w:rPr>
      </w:pPr>
      <w:r>
        <w:rPr>
          <w:rFonts w:ascii="Times New Roman" w:hAnsi="Times New Roman"/>
          <w:sz w:val="28"/>
          <w:szCs w:val="28"/>
        </w:rPr>
        <w:t>-</w:t>
      </w:r>
      <w:r w:rsidR="00CD6E10" w:rsidRPr="000B523D">
        <w:rPr>
          <w:rFonts w:ascii="Times New Roman" w:hAnsi="Times New Roman"/>
          <w:sz w:val="28"/>
          <w:szCs w:val="28"/>
        </w:rPr>
        <w:t>прогноза социально – экономического развития  му</w:t>
      </w:r>
      <w:r w:rsidR="00D60463" w:rsidRPr="000B523D">
        <w:rPr>
          <w:rFonts w:ascii="Times New Roman" w:hAnsi="Times New Roman"/>
          <w:sz w:val="28"/>
          <w:szCs w:val="28"/>
        </w:rPr>
        <w:t>ниципального образования на 201</w:t>
      </w:r>
      <w:r w:rsidR="00A7685F" w:rsidRPr="000B523D">
        <w:rPr>
          <w:rFonts w:ascii="Times New Roman" w:hAnsi="Times New Roman"/>
          <w:sz w:val="28"/>
          <w:szCs w:val="28"/>
        </w:rPr>
        <w:t>5</w:t>
      </w:r>
      <w:r w:rsidR="00CD6E10" w:rsidRPr="000B523D">
        <w:rPr>
          <w:rFonts w:ascii="Times New Roman" w:hAnsi="Times New Roman"/>
          <w:sz w:val="28"/>
          <w:szCs w:val="28"/>
        </w:rPr>
        <w:t xml:space="preserve"> год;</w:t>
      </w:r>
    </w:p>
    <w:p w:rsidR="00CD6E10" w:rsidRPr="000B523D" w:rsidRDefault="007E2A46" w:rsidP="0023208B">
      <w:pPr>
        <w:spacing w:after="0" w:line="240" w:lineRule="auto"/>
        <w:ind w:firstLine="709"/>
        <w:jc w:val="both"/>
        <w:rPr>
          <w:rFonts w:ascii="Times New Roman" w:hAnsi="Times New Roman"/>
          <w:sz w:val="28"/>
          <w:szCs w:val="28"/>
        </w:rPr>
      </w:pPr>
      <w:r>
        <w:rPr>
          <w:rFonts w:ascii="Times New Roman" w:hAnsi="Times New Roman"/>
          <w:sz w:val="28"/>
          <w:szCs w:val="28"/>
        </w:rPr>
        <w:t>-</w:t>
      </w:r>
      <w:r w:rsidR="00CD6E10" w:rsidRPr="000B523D">
        <w:rPr>
          <w:rFonts w:ascii="Times New Roman" w:hAnsi="Times New Roman"/>
          <w:sz w:val="28"/>
          <w:szCs w:val="28"/>
        </w:rPr>
        <w:t xml:space="preserve">основных направлений бюджетной и налоговой политики муниципального образования на </w:t>
      </w:r>
      <w:r w:rsidR="00885D66" w:rsidRPr="000B523D">
        <w:rPr>
          <w:rFonts w:ascii="Times New Roman" w:hAnsi="Times New Roman"/>
          <w:sz w:val="28"/>
          <w:szCs w:val="28"/>
        </w:rPr>
        <w:t>201</w:t>
      </w:r>
      <w:r w:rsidR="00A7685F" w:rsidRPr="000B523D">
        <w:rPr>
          <w:rFonts w:ascii="Times New Roman" w:hAnsi="Times New Roman"/>
          <w:sz w:val="28"/>
          <w:szCs w:val="28"/>
        </w:rPr>
        <w:t>5</w:t>
      </w:r>
      <w:r w:rsidR="00885D66" w:rsidRPr="000B523D">
        <w:rPr>
          <w:rFonts w:ascii="Times New Roman" w:hAnsi="Times New Roman"/>
          <w:sz w:val="28"/>
          <w:szCs w:val="28"/>
        </w:rPr>
        <w:t xml:space="preserve"> </w:t>
      </w:r>
      <w:r w:rsidR="00CD6E10" w:rsidRPr="000B523D">
        <w:rPr>
          <w:rFonts w:ascii="Times New Roman" w:hAnsi="Times New Roman"/>
          <w:sz w:val="28"/>
          <w:szCs w:val="28"/>
        </w:rPr>
        <w:t xml:space="preserve">год, утверждённых </w:t>
      </w:r>
      <w:r w:rsidR="00A2416F" w:rsidRPr="000B523D">
        <w:rPr>
          <w:rFonts w:ascii="Times New Roman" w:hAnsi="Times New Roman"/>
          <w:sz w:val="28"/>
          <w:szCs w:val="28"/>
        </w:rPr>
        <w:t>Пос</w:t>
      </w:r>
      <w:r w:rsidR="00A7685F" w:rsidRPr="000B523D">
        <w:rPr>
          <w:rFonts w:ascii="Times New Roman" w:hAnsi="Times New Roman"/>
          <w:sz w:val="28"/>
          <w:szCs w:val="28"/>
        </w:rPr>
        <w:t>тановлением главы администрации</w:t>
      </w:r>
      <w:r w:rsidR="00A2416F" w:rsidRPr="000B523D">
        <w:rPr>
          <w:rFonts w:ascii="Times New Roman" w:hAnsi="Times New Roman"/>
          <w:sz w:val="28"/>
          <w:szCs w:val="28"/>
        </w:rPr>
        <w:t xml:space="preserve"> сельского поселения </w:t>
      </w:r>
      <w:r w:rsidR="00324C2A" w:rsidRPr="000B523D">
        <w:rPr>
          <w:rFonts w:ascii="Times New Roman" w:hAnsi="Times New Roman"/>
          <w:sz w:val="28"/>
          <w:szCs w:val="28"/>
        </w:rPr>
        <w:t xml:space="preserve"> Голубая Нива </w:t>
      </w:r>
      <w:r w:rsidR="00A2416F" w:rsidRPr="000B523D">
        <w:rPr>
          <w:rFonts w:ascii="Times New Roman" w:hAnsi="Times New Roman"/>
          <w:sz w:val="28"/>
          <w:szCs w:val="28"/>
        </w:rPr>
        <w:t xml:space="preserve">Славянского района от </w:t>
      </w:r>
      <w:r w:rsidR="00A7685F" w:rsidRPr="000B523D">
        <w:rPr>
          <w:rFonts w:ascii="Times New Roman" w:hAnsi="Times New Roman"/>
          <w:sz w:val="28"/>
          <w:szCs w:val="28"/>
        </w:rPr>
        <w:t>17.10.2014 года</w:t>
      </w:r>
      <w:r w:rsidR="00A2416F" w:rsidRPr="000B523D">
        <w:rPr>
          <w:rFonts w:ascii="Times New Roman" w:hAnsi="Times New Roman"/>
          <w:sz w:val="28"/>
          <w:szCs w:val="28"/>
        </w:rPr>
        <w:t xml:space="preserve"> № </w:t>
      </w:r>
      <w:r w:rsidR="00D60463" w:rsidRPr="000B523D">
        <w:rPr>
          <w:rFonts w:ascii="Times New Roman" w:hAnsi="Times New Roman"/>
          <w:sz w:val="28"/>
          <w:szCs w:val="28"/>
        </w:rPr>
        <w:t>1</w:t>
      </w:r>
      <w:r w:rsidR="00A7685F" w:rsidRPr="000B523D">
        <w:rPr>
          <w:rFonts w:ascii="Times New Roman" w:hAnsi="Times New Roman"/>
          <w:sz w:val="28"/>
          <w:szCs w:val="28"/>
        </w:rPr>
        <w:t>15</w:t>
      </w:r>
      <w:r w:rsidR="00D60463" w:rsidRPr="000B523D">
        <w:rPr>
          <w:rFonts w:ascii="Times New Roman" w:hAnsi="Times New Roman"/>
          <w:sz w:val="28"/>
          <w:szCs w:val="28"/>
        </w:rPr>
        <w:t xml:space="preserve"> «Об утверждении основных направлений бюджетной и налоговой политики сельского поселения Голубая Нива Славянского района на 201</w:t>
      </w:r>
      <w:r w:rsidR="00A7685F" w:rsidRPr="000B523D">
        <w:rPr>
          <w:rFonts w:ascii="Times New Roman" w:hAnsi="Times New Roman"/>
          <w:sz w:val="28"/>
          <w:szCs w:val="28"/>
        </w:rPr>
        <w:t>5</w:t>
      </w:r>
      <w:r w:rsidR="00D60463" w:rsidRPr="000B523D">
        <w:rPr>
          <w:rFonts w:ascii="Times New Roman" w:hAnsi="Times New Roman"/>
          <w:sz w:val="28"/>
          <w:szCs w:val="28"/>
        </w:rPr>
        <w:t xml:space="preserve"> год и плановый период 201</w:t>
      </w:r>
      <w:r w:rsidR="00A7685F" w:rsidRPr="000B523D">
        <w:rPr>
          <w:rFonts w:ascii="Times New Roman" w:hAnsi="Times New Roman"/>
          <w:sz w:val="28"/>
          <w:szCs w:val="28"/>
        </w:rPr>
        <w:t>6</w:t>
      </w:r>
      <w:r w:rsidR="00D60463" w:rsidRPr="000B523D">
        <w:rPr>
          <w:rFonts w:ascii="Times New Roman" w:hAnsi="Times New Roman"/>
          <w:sz w:val="28"/>
          <w:szCs w:val="28"/>
        </w:rPr>
        <w:t>-201</w:t>
      </w:r>
      <w:r w:rsidR="00A7685F" w:rsidRPr="000B523D">
        <w:rPr>
          <w:rFonts w:ascii="Times New Roman" w:hAnsi="Times New Roman"/>
          <w:sz w:val="28"/>
          <w:szCs w:val="28"/>
        </w:rPr>
        <w:t>7</w:t>
      </w:r>
      <w:r w:rsidR="00D60463" w:rsidRPr="000B523D">
        <w:rPr>
          <w:rFonts w:ascii="Times New Roman" w:hAnsi="Times New Roman"/>
          <w:sz w:val="28"/>
          <w:szCs w:val="28"/>
        </w:rPr>
        <w:t xml:space="preserve"> годов».</w:t>
      </w:r>
    </w:p>
    <w:p w:rsidR="00A7685F" w:rsidRPr="000B523D" w:rsidRDefault="00A7685F"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В соответствии со ст. 172 БК РФ составление проекта бюджета, помимо Бюджетного послания, прогноза социально-экономического развития и основных направлений бюджетной и налоговой политики, основывается и на муниципальных программах.</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lastRenderedPageBreak/>
        <w:t>В соответствии с требованиями статьи 169 Бюджетного кодекса РФ и постановлением главы администрации муниципального образования от</w:t>
      </w:r>
      <w:r w:rsidR="00EA6716" w:rsidRPr="000B523D">
        <w:rPr>
          <w:rFonts w:ascii="Times New Roman" w:hAnsi="Times New Roman"/>
          <w:sz w:val="28"/>
          <w:szCs w:val="28"/>
        </w:rPr>
        <w:t xml:space="preserve"> </w:t>
      </w:r>
      <w:r w:rsidR="005B46F0">
        <w:rPr>
          <w:rFonts w:ascii="Times New Roman" w:hAnsi="Times New Roman"/>
          <w:sz w:val="28"/>
          <w:szCs w:val="28"/>
        </w:rPr>
        <w:t>26.03</w:t>
      </w:r>
      <w:r w:rsidR="00D60463" w:rsidRPr="000B523D">
        <w:rPr>
          <w:rFonts w:ascii="Times New Roman" w:hAnsi="Times New Roman"/>
          <w:sz w:val="28"/>
          <w:szCs w:val="28"/>
        </w:rPr>
        <w:t>.201</w:t>
      </w:r>
      <w:r w:rsidR="005B46F0">
        <w:rPr>
          <w:rFonts w:ascii="Times New Roman" w:hAnsi="Times New Roman"/>
          <w:sz w:val="28"/>
          <w:szCs w:val="28"/>
        </w:rPr>
        <w:t>4</w:t>
      </w:r>
      <w:r w:rsidR="00D60463" w:rsidRPr="000B523D">
        <w:rPr>
          <w:rFonts w:ascii="Times New Roman" w:hAnsi="Times New Roman"/>
          <w:sz w:val="28"/>
          <w:szCs w:val="28"/>
        </w:rPr>
        <w:t xml:space="preserve"> года № </w:t>
      </w:r>
      <w:r w:rsidR="005B46F0">
        <w:rPr>
          <w:rFonts w:ascii="Times New Roman" w:hAnsi="Times New Roman"/>
          <w:sz w:val="28"/>
          <w:szCs w:val="28"/>
        </w:rPr>
        <w:t>34</w:t>
      </w:r>
      <w:r w:rsidR="00EA6716" w:rsidRPr="000B523D">
        <w:rPr>
          <w:rFonts w:ascii="Times New Roman" w:hAnsi="Times New Roman"/>
          <w:sz w:val="28"/>
          <w:szCs w:val="28"/>
        </w:rPr>
        <w:t xml:space="preserve"> </w:t>
      </w:r>
      <w:r w:rsidR="00D60463" w:rsidRPr="000B523D">
        <w:rPr>
          <w:rFonts w:ascii="Times New Roman" w:hAnsi="Times New Roman"/>
          <w:sz w:val="28"/>
          <w:szCs w:val="28"/>
        </w:rPr>
        <w:t>«О проекте бюджета сельского поселения Голубая Нива на 2014 год»</w:t>
      </w:r>
      <w:r w:rsidRPr="000B523D">
        <w:rPr>
          <w:rFonts w:ascii="Times New Roman" w:hAnsi="Times New Roman"/>
          <w:sz w:val="28"/>
          <w:szCs w:val="28"/>
        </w:rPr>
        <w:t xml:space="preserve"> утверждён порядок составления проекта бюджета муниципального образования.</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Финансовые отношения между районным бюджетом и бюджетом </w:t>
      </w:r>
      <w:r w:rsidR="006F6C55">
        <w:rPr>
          <w:rFonts w:ascii="Times New Roman" w:hAnsi="Times New Roman"/>
          <w:sz w:val="28"/>
          <w:szCs w:val="28"/>
        </w:rPr>
        <w:t>сельского поселения</w:t>
      </w:r>
      <w:r w:rsidRPr="000B523D">
        <w:rPr>
          <w:rFonts w:ascii="Times New Roman" w:hAnsi="Times New Roman"/>
          <w:sz w:val="28"/>
          <w:szCs w:val="28"/>
        </w:rPr>
        <w:t xml:space="preserve"> в 201</w:t>
      </w:r>
      <w:r w:rsidR="006F6C55">
        <w:rPr>
          <w:rFonts w:ascii="Times New Roman" w:hAnsi="Times New Roman"/>
          <w:sz w:val="28"/>
          <w:szCs w:val="28"/>
        </w:rPr>
        <w:t>5</w:t>
      </w:r>
      <w:r w:rsidRPr="000B523D">
        <w:rPr>
          <w:rFonts w:ascii="Times New Roman" w:hAnsi="Times New Roman"/>
          <w:sz w:val="28"/>
          <w:szCs w:val="28"/>
        </w:rPr>
        <w:t xml:space="preserve"> году будут осуществляться в условиях разграничения бюджетных полномочий, установленных Федеральным законом от 06.10.2003</w:t>
      </w:r>
      <w:r w:rsidR="000B523D">
        <w:rPr>
          <w:rFonts w:ascii="Times New Roman" w:hAnsi="Times New Roman"/>
          <w:sz w:val="28"/>
          <w:szCs w:val="28"/>
        </w:rPr>
        <w:t>г.</w:t>
      </w:r>
      <w:r w:rsidRPr="000B523D">
        <w:rPr>
          <w:rFonts w:ascii="Times New Roman" w:hAnsi="Times New Roman"/>
          <w:sz w:val="28"/>
          <w:szCs w:val="28"/>
        </w:rPr>
        <w:t xml:space="preserve"> №131-ФЗ «Об общих принципах организации местного самоуправления в Российской Федерации, Законом  Краснодарского края от</w:t>
      </w:r>
      <w:r w:rsidR="00A2416F" w:rsidRPr="000B523D">
        <w:rPr>
          <w:rFonts w:ascii="Times New Roman" w:hAnsi="Times New Roman"/>
          <w:sz w:val="28"/>
          <w:szCs w:val="28"/>
        </w:rPr>
        <w:t xml:space="preserve"> 15 июля 2005 года № 918-КЗ </w:t>
      </w:r>
      <w:r w:rsidRPr="000B523D">
        <w:rPr>
          <w:rFonts w:ascii="Times New Roman" w:hAnsi="Times New Roman"/>
          <w:sz w:val="28"/>
          <w:szCs w:val="28"/>
        </w:rPr>
        <w:t>«О межбюджетных отношениях</w:t>
      </w:r>
      <w:r w:rsidR="00A2416F" w:rsidRPr="000B523D">
        <w:rPr>
          <w:rFonts w:ascii="Times New Roman" w:hAnsi="Times New Roman"/>
          <w:sz w:val="28"/>
          <w:szCs w:val="28"/>
        </w:rPr>
        <w:t xml:space="preserve"> </w:t>
      </w:r>
      <w:r w:rsidR="00E57749" w:rsidRPr="000B523D">
        <w:rPr>
          <w:rFonts w:ascii="Times New Roman" w:hAnsi="Times New Roman"/>
          <w:sz w:val="28"/>
          <w:szCs w:val="28"/>
        </w:rPr>
        <w:t>в</w:t>
      </w:r>
      <w:r w:rsidR="00A2416F" w:rsidRPr="000B523D">
        <w:rPr>
          <w:rFonts w:ascii="Times New Roman" w:hAnsi="Times New Roman"/>
          <w:sz w:val="28"/>
          <w:szCs w:val="28"/>
        </w:rPr>
        <w:t xml:space="preserve"> Краснодарском крае»</w:t>
      </w:r>
      <w:r w:rsidRPr="000B523D">
        <w:rPr>
          <w:rFonts w:ascii="Times New Roman" w:hAnsi="Times New Roman"/>
          <w:sz w:val="28"/>
          <w:szCs w:val="28"/>
        </w:rPr>
        <w:t>.</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При разработке проекта бюджета использовались данные реестра расх</w:t>
      </w:r>
      <w:r w:rsidR="002C656F" w:rsidRPr="000B523D">
        <w:rPr>
          <w:rFonts w:ascii="Times New Roman" w:hAnsi="Times New Roman"/>
          <w:sz w:val="28"/>
          <w:szCs w:val="28"/>
        </w:rPr>
        <w:t>о</w:t>
      </w:r>
      <w:r w:rsidRPr="000B523D">
        <w:rPr>
          <w:rFonts w:ascii="Times New Roman" w:hAnsi="Times New Roman"/>
          <w:sz w:val="28"/>
          <w:szCs w:val="28"/>
        </w:rPr>
        <w:t>дных обязательств муниципального образования, что соответствует требованиям ст. 87 Бюджетного кодекса РФ.</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Состав документов и </w:t>
      </w:r>
      <w:proofErr w:type="gramStart"/>
      <w:r w:rsidRPr="000B523D">
        <w:rPr>
          <w:rFonts w:ascii="Times New Roman" w:hAnsi="Times New Roman"/>
          <w:sz w:val="28"/>
          <w:szCs w:val="28"/>
        </w:rPr>
        <w:t>материалов, представляемых одновременно с проектом бюджета на 201</w:t>
      </w:r>
      <w:r w:rsidR="007324D1" w:rsidRPr="000B523D">
        <w:rPr>
          <w:rFonts w:ascii="Times New Roman" w:hAnsi="Times New Roman"/>
          <w:sz w:val="28"/>
          <w:szCs w:val="28"/>
        </w:rPr>
        <w:t>5</w:t>
      </w:r>
      <w:r w:rsidRPr="000B523D">
        <w:rPr>
          <w:rFonts w:ascii="Times New Roman" w:hAnsi="Times New Roman"/>
          <w:sz w:val="28"/>
          <w:szCs w:val="28"/>
        </w:rPr>
        <w:t xml:space="preserve"> год соответствует</w:t>
      </w:r>
      <w:proofErr w:type="gramEnd"/>
      <w:r w:rsidRPr="000B523D">
        <w:rPr>
          <w:rFonts w:ascii="Times New Roman" w:hAnsi="Times New Roman"/>
          <w:sz w:val="28"/>
          <w:szCs w:val="28"/>
        </w:rPr>
        <w:t xml:space="preserve"> перечню документов и материалов, определённых ст.184.2 Бюджетного кодекса РФ и ст.</w:t>
      </w:r>
      <w:r w:rsidR="00A2416F" w:rsidRPr="000B523D">
        <w:rPr>
          <w:rFonts w:ascii="Times New Roman" w:hAnsi="Times New Roman"/>
          <w:sz w:val="28"/>
          <w:szCs w:val="28"/>
        </w:rPr>
        <w:t xml:space="preserve"> 17</w:t>
      </w:r>
      <w:r w:rsidRPr="000B523D">
        <w:rPr>
          <w:rFonts w:ascii="Times New Roman" w:hAnsi="Times New Roman"/>
          <w:sz w:val="28"/>
          <w:szCs w:val="28"/>
        </w:rPr>
        <w:t xml:space="preserve"> Положения о бюджетном процессе. </w:t>
      </w:r>
    </w:p>
    <w:p w:rsidR="0024400C"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В соответствии с требованиями п.1 ст.184.1 Бюджетного кодекса РФ, проект решения о бюджете содержит основные хар</w:t>
      </w:r>
      <w:r w:rsidR="00A2416F" w:rsidRPr="000B523D">
        <w:rPr>
          <w:rFonts w:ascii="Times New Roman" w:hAnsi="Times New Roman"/>
          <w:sz w:val="28"/>
          <w:szCs w:val="28"/>
        </w:rPr>
        <w:t>а</w:t>
      </w:r>
      <w:r w:rsidRPr="000B523D">
        <w:rPr>
          <w:rFonts w:ascii="Times New Roman" w:hAnsi="Times New Roman"/>
          <w:sz w:val="28"/>
          <w:szCs w:val="28"/>
        </w:rPr>
        <w:t xml:space="preserve">ктеристики бюджета на </w:t>
      </w:r>
      <w:r w:rsidR="00885D66" w:rsidRPr="000B523D">
        <w:rPr>
          <w:rFonts w:ascii="Times New Roman" w:hAnsi="Times New Roman"/>
          <w:sz w:val="28"/>
          <w:szCs w:val="28"/>
        </w:rPr>
        <w:t>201</w:t>
      </w:r>
      <w:r w:rsidR="00A7685F" w:rsidRPr="000B523D">
        <w:rPr>
          <w:rFonts w:ascii="Times New Roman" w:hAnsi="Times New Roman"/>
          <w:sz w:val="28"/>
          <w:szCs w:val="28"/>
        </w:rPr>
        <w:t xml:space="preserve">5 </w:t>
      </w:r>
      <w:r w:rsidRPr="000B523D">
        <w:rPr>
          <w:rFonts w:ascii="Times New Roman" w:hAnsi="Times New Roman"/>
          <w:sz w:val="28"/>
          <w:szCs w:val="28"/>
        </w:rPr>
        <w:t xml:space="preserve">год, а именно: </w:t>
      </w:r>
    </w:p>
    <w:p w:rsidR="00CD6E10" w:rsidRPr="000B523D" w:rsidRDefault="000B523D" w:rsidP="0023208B">
      <w:pPr>
        <w:spacing w:after="0" w:line="240" w:lineRule="auto"/>
        <w:ind w:firstLine="709"/>
        <w:jc w:val="both"/>
        <w:rPr>
          <w:rFonts w:ascii="Times New Roman" w:hAnsi="Times New Roman"/>
          <w:sz w:val="28"/>
          <w:szCs w:val="28"/>
        </w:rPr>
      </w:pPr>
      <w:r>
        <w:rPr>
          <w:rFonts w:ascii="Times New Roman" w:hAnsi="Times New Roman"/>
          <w:sz w:val="28"/>
          <w:szCs w:val="28"/>
        </w:rPr>
        <w:t xml:space="preserve">-общий объём доходов бюджета </w:t>
      </w:r>
      <w:r w:rsidR="00A2416F" w:rsidRPr="000B523D">
        <w:rPr>
          <w:rFonts w:ascii="Times New Roman" w:hAnsi="Times New Roman"/>
          <w:sz w:val="28"/>
          <w:szCs w:val="28"/>
        </w:rPr>
        <w:t>в сумме</w:t>
      </w:r>
      <w:r w:rsidR="00CD6E10" w:rsidRPr="000B523D">
        <w:rPr>
          <w:rFonts w:ascii="Times New Roman" w:hAnsi="Times New Roman"/>
          <w:sz w:val="28"/>
          <w:szCs w:val="28"/>
        </w:rPr>
        <w:t xml:space="preserve"> </w:t>
      </w:r>
      <w:r w:rsidR="007324D1" w:rsidRPr="000B523D">
        <w:rPr>
          <w:rFonts w:ascii="Times New Roman" w:hAnsi="Times New Roman"/>
          <w:sz w:val="28"/>
          <w:szCs w:val="28"/>
        </w:rPr>
        <w:t>5232,6</w:t>
      </w:r>
      <w:r>
        <w:rPr>
          <w:rFonts w:ascii="Times New Roman" w:hAnsi="Times New Roman"/>
          <w:sz w:val="28"/>
          <w:szCs w:val="28"/>
        </w:rPr>
        <w:t xml:space="preserve"> </w:t>
      </w:r>
      <w:proofErr w:type="spellStart"/>
      <w:r>
        <w:rPr>
          <w:rFonts w:ascii="Times New Roman" w:hAnsi="Times New Roman"/>
          <w:sz w:val="28"/>
          <w:szCs w:val="28"/>
        </w:rPr>
        <w:t>тыс</w:t>
      </w:r>
      <w:proofErr w:type="gramStart"/>
      <w:r>
        <w:rPr>
          <w:rFonts w:ascii="Times New Roman" w:hAnsi="Times New Roman"/>
          <w:sz w:val="28"/>
          <w:szCs w:val="28"/>
        </w:rPr>
        <w:t>.</w:t>
      </w:r>
      <w:r w:rsidR="00A2416F" w:rsidRPr="000B523D">
        <w:rPr>
          <w:rFonts w:ascii="Times New Roman" w:hAnsi="Times New Roman"/>
          <w:sz w:val="28"/>
          <w:szCs w:val="28"/>
        </w:rPr>
        <w:t>р</w:t>
      </w:r>
      <w:proofErr w:type="gramEnd"/>
      <w:r w:rsidR="00A2416F" w:rsidRPr="000B523D">
        <w:rPr>
          <w:rFonts w:ascii="Times New Roman" w:hAnsi="Times New Roman"/>
          <w:sz w:val="28"/>
          <w:szCs w:val="28"/>
        </w:rPr>
        <w:t>уб</w:t>
      </w:r>
      <w:proofErr w:type="spellEnd"/>
      <w:r w:rsidR="002C656F" w:rsidRPr="000B523D">
        <w:rPr>
          <w:rFonts w:ascii="Times New Roman" w:hAnsi="Times New Roman"/>
          <w:sz w:val="28"/>
          <w:szCs w:val="28"/>
        </w:rPr>
        <w:t>.</w:t>
      </w:r>
      <w:r w:rsidR="00CD6E10" w:rsidRPr="000B523D">
        <w:rPr>
          <w:rFonts w:ascii="Times New Roman" w:hAnsi="Times New Roman"/>
          <w:sz w:val="28"/>
          <w:szCs w:val="28"/>
        </w:rPr>
        <w:t>;</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w:t>
      </w:r>
      <w:r w:rsidR="00283144" w:rsidRPr="000B523D">
        <w:rPr>
          <w:rFonts w:ascii="Times New Roman" w:hAnsi="Times New Roman"/>
          <w:sz w:val="28"/>
          <w:szCs w:val="28"/>
        </w:rPr>
        <w:t>о</w:t>
      </w:r>
      <w:r w:rsidR="007324D1" w:rsidRPr="000B523D">
        <w:rPr>
          <w:rFonts w:ascii="Times New Roman" w:hAnsi="Times New Roman"/>
          <w:sz w:val="28"/>
          <w:szCs w:val="28"/>
        </w:rPr>
        <w:t xml:space="preserve">бщий объём расходов </w:t>
      </w:r>
      <w:r w:rsidRPr="000B523D">
        <w:rPr>
          <w:rFonts w:ascii="Times New Roman" w:hAnsi="Times New Roman"/>
          <w:sz w:val="28"/>
          <w:szCs w:val="28"/>
        </w:rPr>
        <w:t xml:space="preserve">бюджета </w:t>
      </w:r>
      <w:r w:rsidR="00A2416F" w:rsidRPr="000B523D">
        <w:rPr>
          <w:rFonts w:ascii="Times New Roman" w:hAnsi="Times New Roman"/>
          <w:sz w:val="28"/>
          <w:szCs w:val="28"/>
        </w:rPr>
        <w:t xml:space="preserve">в сумме </w:t>
      </w:r>
      <w:r w:rsidR="007324D1" w:rsidRPr="000B523D">
        <w:rPr>
          <w:rFonts w:ascii="Times New Roman" w:hAnsi="Times New Roman"/>
          <w:sz w:val="28"/>
          <w:szCs w:val="28"/>
        </w:rPr>
        <w:t>5232,6</w:t>
      </w:r>
      <w:r w:rsidR="000B523D">
        <w:rPr>
          <w:rFonts w:ascii="Times New Roman" w:hAnsi="Times New Roman"/>
          <w:sz w:val="28"/>
          <w:szCs w:val="28"/>
        </w:rPr>
        <w:t xml:space="preserve"> </w:t>
      </w:r>
      <w:proofErr w:type="spellStart"/>
      <w:r w:rsidR="000B523D">
        <w:rPr>
          <w:rFonts w:ascii="Times New Roman" w:hAnsi="Times New Roman"/>
          <w:sz w:val="28"/>
          <w:szCs w:val="28"/>
        </w:rPr>
        <w:t>тыс</w:t>
      </w:r>
      <w:proofErr w:type="gramStart"/>
      <w:r w:rsidR="000B523D">
        <w:rPr>
          <w:rFonts w:ascii="Times New Roman" w:hAnsi="Times New Roman"/>
          <w:sz w:val="28"/>
          <w:szCs w:val="28"/>
        </w:rPr>
        <w:t>.</w:t>
      </w:r>
      <w:r w:rsidR="00A2416F" w:rsidRPr="000B523D">
        <w:rPr>
          <w:rFonts w:ascii="Times New Roman" w:hAnsi="Times New Roman"/>
          <w:sz w:val="28"/>
          <w:szCs w:val="28"/>
        </w:rPr>
        <w:t>р</w:t>
      </w:r>
      <w:proofErr w:type="gramEnd"/>
      <w:r w:rsidR="00A2416F" w:rsidRPr="000B523D">
        <w:rPr>
          <w:rFonts w:ascii="Times New Roman" w:hAnsi="Times New Roman"/>
          <w:sz w:val="28"/>
          <w:szCs w:val="28"/>
        </w:rPr>
        <w:t>уб</w:t>
      </w:r>
      <w:proofErr w:type="spellEnd"/>
      <w:r w:rsidR="002C656F" w:rsidRPr="000B523D">
        <w:rPr>
          <w:rFonts w:ascii="Times New Roman" w:hAnsi="Times New Roman"/>
          <w:sz w:val="28"/>
          <w:szCs w:val="28"/>
        </w:rPr>
        <w:t>.</w:t>
      </w:r>
      <w:r w:rsidRPr="000B523D">
        <w:rPr>
          <w:rFonts w:ascii="Times New Roman" w:hAnsi="Times New Roman"/>
          <w:sz w:val="28"/>
          <w:szCs w:val="28"/>
        </w:rPr>
        <w:t>;</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-дефицит бюджета </w:t>
      </w:r>
      <w:r w:rsidR="000B523D">
        <w:rPr>
          <w:rFonts w:ascii="Times New Roman" w:hAnsi="Times New Roman"/>
          <w:sz w:val="28"/>
          <w:szCs w:val="28"/>
        </w:rPr>
        <w:t xml:space="preserve">в сумме 0 </w:t>
      </w:r>
      <w:proofErr w:type="spellStart"/>
      <w:r w:rsidR="000B523D">
        <w:rPr>
          <w:rFonts w:ascii="Times New Roman" w:hAnsi="Times New Roman"/>
          <w:sz w:val="28"/>
          <w:szCs w:val="28"/>
        </w:rPr>
        <w:t>тыс</w:t>
      </w:r>
      <w:proofErr w:type="gramStart"/>
      <w:r w:rsidR="000B523D">
        <w:rPr>
          <w:rFonts w:ascii="Times New Roman" w:hAnsi="Times New Roman"/>
          <w:sz w:val="28"/>
          <w:szCs w:val="28"/>
        </w:rPr>
        <w:t>.р</w:t>
      </w:r>
      <w:proofErr w:type="gramEnd"/>
      <w:r w:rsidR="000B523D">
        <w:rPr>
          <w:rFonts w:ascii="Times New Roman" w:hAnsi="Times New Roman"/>
          <w:sz w:val="28"/>
          <w:szCs w:val="28"/>
        </w:rPr>
        <w:t>уб</w:t>
      </w:r>
      <w:proofErr w:type="spellEnd"/>
      <w:r w:rsidRPr="000B523D">
        <w:rPr>
          <w:rFonts w:ascii="Times New Roman" w:hAnsi="Times New Roman"/>
          <w:sz w:val="28"/>
          <w:szCs w:val="28"/>
        </w:rPr>
        <w:t>.</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При формировании проект бюджета соблюдены нормы Бюджетного кодекса РФ (ст.ст.92.1, 96, 111) в части определения источников финансирования дефицита и расходов на обслуживание муниципального долга муниципального образования. Кроме того, в соответствии с требованиями п.3 ст.184.1 Бюджетного кодекса РФ, проектом решения установлены:</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-перечень главных администраторов доходов бюджета;</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-перечень главных администраторов финансирования дефицита бюджета;</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на очередной финансовый год;</w:t>
      </w:r>
    </w:p>
    <w:p w:rsidR="00A2416F" w:rsidRPr="000B523D" w:rsidRDefault="00CD6E10" w:rsidP="00A4653B">
      <w:pPr>
        <w:spacing w:after="0" w:line="240" w:lineRule="auto"/>
        <w:ind w:firstLine="709"/>
        <w:jc w:val="both"/>
        <w:rPr>
          <w:rFonts w:ascii="Times New Roman" w:hAnsi="Times New Roman"/>
          <w:sz w:val="28"/>
          <w:szCs w:val="28"/>
        </w:rPr>
      </w:pPr>
      <w:r w:rsidRPr="000B523D">
        <w:rPr>
          <w:rFonts w:ascii="Times New Roman" w:hAnsi="Times New Roman"/>
          <w:sz w:val="28"/>
          <w:szCs w:val="28"/>
        </w:rPr>
        <w:t>Проектом установлен</w:t>
      </w:r>
      <w:r w:rsidR="00A4653B">
        <w:rPr>
          <w:rFonts w:ascii="Times New Roman" w:hAnsi="Times New Roman"/>
          <w:sz w:val="28"/>
          <w:szCs w:val="28"/>
        </w:rPr>
        <w:t xml:space="preserve"> </w:t>
      </w:r>
      <w:r w:rsidR="00A4653B" w:rsidRPr="00A4653B">
        <w:rPr>
          <w:rFonts w:ascii="Times New Roman" w:hAnsi="Times New Roman"/>
          <w:sz w:val="28"/>
          <w:szCs w:val="28"/>
        </w:rPr>
        <w:t xml:space="preserve">размер резервного фонда администрации муниципального образования на 2015 год 10,0 </w:t>
      </w:r>
      <w:proofErr w:type="spellStart"/>
      <w:r w:rsidR="00A4653B" w:rsidRPr="00A4653B">
        <w:rPr>
          <w:rFonts w:ascii="Times New Roman" w:hAnsi="Times New Roman"/>
          <w:sz w:val="28"/>
          <w:szCs w:val="28"/>
        </w:rPr>
        <w:t>тыс</w:t>
      </w:r>
      <w:proofErr w:type="gramStart"/>
      <w:r w:rsidR="00A4653B" w:rsidRPr="00A4653B">
        <w:rPr>
          <w:rFonts w:ascii="Times New Roman" w:hAnsi="Times New Roman"/>
          <w:sz w:val="28"/>
          <w:szCs w:val="28"/>
        </w:rPr>
        <w:t>.р</w:t>
      </w:r>
      <w:proofErr w:type="gramEnd"/>
      <w:r w:rsidR="00A4653B" w:rsidRPr="00A4653B">
        <w:rPr>
          <w:rFonts w:ascii="Times New Roman" w:hAnsi="Times New Roman"/>
          <w:sz w:val="28"/>
          <w:szCs w:val="28"/>
        </w:rPr>
        <w:t>уб</w:t>
      </w:r>
      <w:proofErr w:type="spellEnd"/>
      <w:r w:rsidR="00A4653B" w:rsidRPr="00A4653B">
        <w:rPr>
          <w:rFonts w:ascii="Times New Roman" w:hAnsi="Times New Roman"/>
          <w:sz w:val="28"/>
          <w:szCs w:val="28"/>
        </w:rPr>
        <w:t>. или 0,19% от общего объема условно утвержденных расходов, что соответствует ограничениям, установленным ст.81 Бюджетного кодекса РФ.</w:t>
      </w:r>
    </w:p>
    <w:p w:rsidR="00A4653B" w:rsidRDefault="00A4653B" w:rsidP="00A4653B">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Проектом </w:t>
      </w:r>
      <w:r w:rsidRPr="00A4653B">
        <w:rPr>
          <w:rFonts w:ascii="Times New Roman" w:hAnsi="Times New Roman"/>
          <w:sz w:val="28"/>
          <w:szCs w:val="28"/>
        </w:rPr>
        <w:t xml:space="preserve">Решения о бюджете предусмотрен верхний предел муниципального внутреннего долга на 1 января 2016 года в объёме </w:t>
      </w:r>
      <w:r>
        <w:rPr>
          <w:rFonts w:ascii="Times New Roman" w:hAnsi="Times New Roman"/>
          <w:sz w:val="28"/>
          <w:szCs w:val="28"/>
        </w:rPr>
        <w:t>1100,</w:t>
      </w:r>
      <w:r w:rsidRPr="00A4653B">
        <w:rPr>
          <w:rFonts w:ascii="Times New Roman" w:hAnsi="Times New Roman"/>
          <w:sz w:val="28"/>
          <w:szCs w:val="28"/>
        </w:rPr>
        <w:t xml:space="preserve">0 </w:t>
      </w:r>
      <w:proofErr w:type="spellStart"/>
      <w:r w:rsidRPr="00A4653B">
        <w:rPr>
          <w:rFonts w:ascii="Times New Roman" w:hAnsi="Times New Roman"/>
          <w:sz w:val="28"/>
          <w:szCs w:val="28"/>
        </w:rPr>
        <w:t>тыс</w:t>
      </w:r>
      <w:proofErr w:type="gramStart"/>
      <w:r w:rsidRPr="00A4653B">
        <w:rPr>
          <w:rFonts w:ascii="Times New Roman" w:hAnsi="Times New Roman"/>
          <w:sz w:val="28"/>
          <w:szCs w:val="28"/>
        </w:rPr>
        <w:t>.р</w:t>
      </w:r>
      <w:proofErr w:type="gramEnd"/>
      <w:r w:rsidRPr="00A4653B">
        <w:rPr>
          <w:rFonts w:ascii="Times New Roman" w:hAnsi="Times New Roman"/>
          <w:sz w:val="28"/>
          <w:szCs w:val="28"/>
        </w:rPr>
        <w:t>уб</w:t>
      </w:r>
      <w:proofErr w:type="spellEnd"/>
      <w:r w:rsidRPr="00A4653B">
        <w:rPr>
          <w:rFonts w:ascii="Times New Roman" w:hAnsi="Times New Roman"/>
          <w:sz w:val="28"/>
          <w:szCs w:val="28"/>
        </w:rPr>
        <w:t xml:space="preserve">., исчисленный в соответствии со статьей 107 БК, в том числе верхний предел долга по муниципальным гарантиям в сумме </w:t>
      </w:r>
      <w:r>
        <w:rPr>
          <w:rFonts w:ascii="Times New Roman" w:hAnsi="Times New Roman"/>
          <w:sz w:val="28"/>
          <w:szCs w:val="28"/>
        </w:rPr>
        <w:t>0</w:t>
      </w:r>
      <w:r w:rsidRPr="00A4653B">
        <w:rPr>
          <w:rFonts w:ascii="Times New Roman" w:hAnsi="Times New Roman"/>
          <w:sz w:val="28"/>
          <w:szCs w:val="28"/>
        </w:rPr>
        <w:t xml:space="preserve">,0 </w:t>
      </w:r>
      <w:proofErr w:type="spellStart"/>
      <w:r w:rsidRPr="00A4653B">
        <w:rPr>
          <w:rFonts w:ascii="Times New Roman" w:hAnsi="Times New Roman"/>
          <w:sz w:val="28"/>
          <w:szCs w:val="28"/>
        </w:rPr>
        <w:t>тыс.руб</w:t>
      </w:r>
      <w:proofErr w:type="spellEnd"/>
      <w:r w:rsidRPr="00A4653B">
        <w:rPr>
          <w:rFonts w:ascii="Times New Roman" w:hAnsi="Times New Roman"/>
          <w:sz w:val="28"/>
          <w:szCs w:val="28"/>
        </w:rPr>
        <w:t>., исчисленный в соответствии со статьей 111 Бюджетного кодекса.</w:t>
      </w:r>
    </w:p>
    <w:p w:rsidR="00A04274" w:rsidRPr="00A04274" w:rsidRDefault="00EA2934" w:rsidP="00A04274">
      <w:pPr>
        <w:spacing w:after="0" w:line="240" w:lineRule="auto"/>
        <w:ind w:firstLine="709"/>
        <w:jc w:val="both"/>
        <w:rPr>
          <w:rFonts w:ascii="Times New Roman" w:hAnsi="Times New Roman"/>
          <w:sz w:val="28"/>
          <w:szCs w:val="28"/>
        </w:rPr>
      </w:pPr>
      <w:r w:rsidRPr="00A04274">
        <w:rPr>
          <w:rFonts w:ascii="Times New Roman" w:hAnsi="Times New Roman"/>
          <w:sz w:val="28"/>
          <w:szCs w:val="28"/>
        </w:rPr>
        <w:lastRenderedPageBreak/>
        <w:t>В соответс</w:t>
      </w:r>
      <w:r w:rsidR="00A04274" w:rsidRPr="00A04274">
        <w:rPr>
          <w:rFonts w:ascii="Times New Roman" w:hAnsi="Times New Roman"/>
          <w:sz w:val="28"/>
          <w:szCs w:val="28"/>
        </w:rPr>
        <w:t>твии с п.3 с</w:t>
      </w:r>
      <w:r w:rsidR="001710FD" w:rsidRPr="00A04274">
        <w:rPr>
          <w:rFonts w:ascii="Times New Roman" w:hAnsi="Times New Roman"/>
          <w:sz w:val="28"/>
          <w:szCs w:val="28"/>
        </w:rPr>
        <w:t>т</w:t>
      </w:r>
      <w:r w:rsidR="002D2B81">
        <w:rPr>
          <w:rFonts w:ascii="Times New Roman" w:hAnsi="Times New Roman"/>
          <w:sz w:val="28"/>
          <w:szCs w:val="28"/>
        </w:rPr>
        <w:t>.</w:t>
      </w:r>
      <w:r w:rsidR="001710FD" w:rsidRPr="00A04274">
        <w:rPr>
          <w:rFonts w:ascii="Times New Roman" w:hAnsi="Times New Roman"/>
          <w:sz w:val="28"/>
          <w:szCs w:val="28"/>
        </w:rPr>
        <w:t xml:space="preserve"> 184</w:t>
      </w:r>
      <w:r w:rsidR="00A04274" w:rsidRPr="00A04274">
        <w:rPr>
          <w:rFonts w:ascii="Times New Roman" w:hAnsi="Times New Roman"/>
          <w:sz w:val="28"/>
          <w:szCs w:val="28"/>
        </w:rPr>
        <w:t xml:space="preserve"> БК РФ общий объем бюджетных ассигнований, направляемых на исполнение публичных нормативных обязательств</w:t>
      </w:r>
      <w:r w:rsidR="00A65E02">
        <w:rPr>
          <w:rFonts w:ascii="Times New Roman" w:hAnsi="Times New Roman"/>
          <w:sz w:val="28"/>
          <w:szCs w:val="28"/>
        </w:rPr>
        <w:t xml:space="preserve"> предусмотрен в сумме 0,0 </w:t>
      </w:r>
      <w:proofErr w:type="spellStart"/>
      <w:r w:rsidR="00A65E02">
        <w:rPr>
          <w:rFonts w:ascii="Times New Roman" w:hAnsi="Times New Roman"/>
          <w:sz w:val="28"/>
          <w:szCs w:val="28"/>
        </w:rPr>
        <w:t>тыс</w:t>
      </w:r>
      <w:proofErr w:type="gramStart"/>
      <w:r w:rsidR="00A65E02">
        <w:rPr>
          <w:rFonts w:ascii="Times New Roman" w:hAnsi="Times New Roman"/>
          <w:sz w:val="28"/>
          <w:szCs w:val="28"/>
        </w:rPr>
        <w:t>.р</w:t>
      </w:r>
      <w:proofErr w:type="gramEnd"/>
      <w:r w:rsidR="00A65E02">
        <w:rPr>
          <w:rFonts w:ascii="Times New Roman" w:hAnsi="Times New Roman"/>
          <w:sz w:val="28"/>
          <w:szCs w:val="28"/>
        </w:rPr>
        <w:t>уб</w:t>
      </w:r>
      <w:proofErr w:type="spellEnd"/>
      <w:r w:rsidR="00A65E02">
        <w:rPr>
          <w:rFonts w:ascii="Times New Roman" w:hAnsi="Times New Roman"/>
          <w:sz w:val="28"/>
          <w:szCs w:val="28"/>
        </w:rPr>
        <w:t>.</w:t>
      </w:r>
    </w:p>
    <w:p w:rsidR="00F80E04" w:rsidRPr="00A04274" w:rsidRDefault="00F80E04" w:rsidP="0023208B">
      <w:pPr>
        <w:spacing w:after="0" w:line="240" w:lineRule="auto"/>
        <w:ind w:firstLine="709"/>
        <w:jc w:val="both"/>
        <w:rPr>
          <w:rFonts w:ascii="Times New Roman" w:hAnsi="Times New Roman"/>
          <w:sz w:val="28"/>
          <w:szCs w:val="28"/>
        </w:rPr>
      </w:pPr>
    </w:p>
    <w:p w:rsidR="00A4653B" w:rsidRDefault="00A4653B" w:rsidP="007E2A46">
      <w:pPr>
        <w:spacing w:after="0" w:line="240" w:lineRule="auto"/>
        <w:ind w:firstLine="709"/>
        <w:jc w:val="center"/>
        <w:rPr>
          <w:rFonts w:ascii="Times New Roman" w:hAnsi="Times New Roman"/>
          <w:b/>
          <w:sz w:val="28"/>
          <w:szCs w:val="28"/>
        </w:rPr>
      </w:pPr>
    </w:p>
    <w:p w:rsidR="00CD6E10" w:rsidRPr="000B523D" w:rsidRDefault="007E2A46" w:rsidP="007E2A46">
      <w:pPr>
        <w:spacing w:after="0" w:line="240" w:lineRule="auto"/>
        <w:ind w:firstLine="709"/>
        <w:jc w:val="center"/>
        <w:rPr>
          <w:rFonts w:ascii="Times New Roman" w:hAnsi="Times New Roman"/>
          <w:b/>
          <w:sz w:val="28"/>
          <w:szCs w:val="28"/>
        </w:rPr>
      </w:pPr>
      <w:r>
        <w:rPr>
          <w:rFonts w:ascii="Times New Roman" w:hAnsi="Times New Roman"/>
          <w:b/>
          <w:sz w:val="28"/>
          <w:szCs w:val="28"/>
        </w:rPr>
        <w:t>Оценка социально-</w:t>
      </w:r>
      <w:r w:rsidR="00CD6E10" w:rsidRPr="000B523D">
        <w:rPr>
          <w:rFonts w:ascii="Times New Roman" w:hAnsi="Times New Roman"/>
          <w:b/>
          <w:sz w:val="28"/>
          <w:szCs w:val="28"/>
        </w:rPr>
        <w:t>экономического развития муниципального образования</w:t>
      </w:r>
    </w:p>
    <w:p w:rsidR="00F26F83"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Постановлением администрации муниципального образования </w:t>
      </w:r>
      <w:r w:rsidR="007733D3" w:rsidRPr="000B523D">
        <w:rPr>
          <w:rFonts w:ascii="Times New Roman" w:hAnsi="Times New Roman"/>
          <w:sz w:val="28"/>
          <w:szCs w:val="28"/>
        </w:rPr>
        <w:t xml:space="preserve">от </w:t>
      </w:r>
      <w:r w:rsidR="009B64B1" w:rsidRPr="000B523D">
        <w:rPr>
          <w:rFonts w:ascii="Times New Roman" w:hAnsi="Times New Roman"/>
          <w:sz w:val="28"/>
          <w:szCs w:val="28"/>
        </w:rPr>
        <w:t>06.</w:t>
      </w:r>
      <w:r w:rsidR="0023208B">
        <w:rPr>
          <w:rFonts w:ascii="Times New Roman" w:hAnsi="Times New Roman"/>
          <w:sz w:val="28"/>
          <w:szCs w:val="28"/>
        </w:rPr>
        <w:t>0</w:t>
      </w:r>
      <w:r w:rsidR="009B64B1" w:rsidRPr="000B523D">
        <w:rPr>
          <w:rFonts w:ascii="Times New Roman" w:hAnsi="Times New Roman"/>
          <w:sz w:val="28"/>
          <w:szCs w:val="28"/>
        </w:rPr>
        <w:t>8.2014</w:t>
      </w:r>
      <w:r w:rsidR="007733D3" w:rsidRPr="000B523D">
        <w:rPr>
          <w:rFonts w:ascii="Times New Roman" w:hAnsi="Times New Roman"/>
          <w:sz w:val="28"/>
          <w:szCs w:val="28"/>
        </w:rPr>
        <w:t xml:space="preserve">г. № </w:t>
      </w:r>
      <w:r w:rsidR="009B64B1" w:rsidRPr="000B523D">
        <w:rPr>
          <w:rFonts w:ascii="Times New Roman" w:hAnsi="Times New Roman"/>
          <w:sz w:val="28"/>
          <w:szCs w:val="28"/>
        </w:rPr>
        <w:t>99</w:t>
      </w:r>
      <w:r w:rsidR="001C5C42" w:rsidRPr="000B523D">
        <w:rPr>
          <w:rFonts w:ascii="Times New Roman" w:hAnsi="Times New Roman"/>
          <w:sz w:val="28"/>
          <w:szCs w:val="28"/>
        </w:rPr>
        <w:t xml:space="preserve"> «О предварительной оценке </w:t>
      </w:r>
      <w:proofErr w:type="gramStart"/>
      <w:r w:rsidR="001C5C42" w:rsidRPr="000B523D">
        <w:rPr>
          <w:rFonts w:ascii="Times New Roman" w:hAnsi="Times New Roman"/>
          <w:sz w:val="28"/>
          <w:szCs w:val="28"/>
        </w:rPr>
        <w:t>выполнения показателей индикативного плана социально-экономического развития сельского поселения</w:t>
      </w:r>
      <w:proofErr w:type="gramEnd"/>
      <w:r w:rsidR="001C5C42" w:rsidRPr="000B523D">
        <w:rPr>
          <w:rFonts w:ascii="Times New Roman" w:hAnsi="Times New Roman"/>
          <w:sz w:val="28"/>
          <w:szCs w:val="28"/>
        </w:rPr>
        <w:t xml:space="preserve"> Голубая Нива Славянского района </w:t>
      </w:r>
      <w:r w:rsidR="009B64B1" w:rsidRPr="000B523D">
        <w:rPr>
          <w:rFonts w:ascii="Times New Roman" w:hAnsi="Times New Roman"/>
          <w:sz w:val="28"/>
          <w:szCs w:val="28"/>
        </w:rPr>
        <w:t>за</w:t>
      </w:r>
      <w:r w:rsidR="001C5C42" w:rsidRPr="000B523D">
        <w:rPr>
          <w:rFonts w:ascii="Times New Roman" w:hAnsi="Times New Roman"/>
          <w:sz w:val="28"/>
          <w:szCs w:val="28"/>
        </w:rPr>
        <w:t xml:space="preserve"> </w:t>
      </w:r>
      <w:r w:rsidR="001C5C42" w:rsidRPr="00A04274">
        <w:rPr>
          <w:rFonts w:ascii="Times New Roman" w:hAnsi="Times New Roman"/>
          <w:sz w:val="28"/>
          <w:szCs w:val="28"/>
        </w:rPr>
        <w:t>2013</w:t>
      </w:r>
      <w:r w:rsidR="001C5C42" w:rsidRPr="000B523D">
        <w:rPr>
          <w:rFonts w:ascii="Times New Roman" w:hAnsi="Times New Roman"/>
          <w:sz w:val="28"/>
          <w:szCs w:val="28"/>
        </w:rPr>
        <w:t xml:space="preserve"> года» </w:t>
      </w:r>
      <w:r w:rsidRPr="000B523D">
        <w:rPr>
          <w:rFonts w:ascii="Times New Roman" w:hAnsi="Times New Roman"/>
          <w:sz w:val="28"/>
          <w:szCs w:val="28"/>
        </w:rPr>
        <w:t>одобрен прогноз социально – экономического развития муниципального образовани</w:t>
      </w:r>
      <w:r w:rsidR="00FE68FA" w:rsidRPr="000B523D">
        <w:rPr>
          <w:rFonts w:ascii="Times New Roman" w:hAnsi="Times New Roman"/>
          <w:sz w:val="28"/>
          <w:szCs w:val="28"/>
        </w:rPr>
        <w:t>я</w:t>
      </w:r>
      <w:r w:rsidRPr="000B523D">
        <w:rPr>
          <w:rFonts w:ascii="Times New Roman" w:hAnsi="Times New Roman"/>
          <w:sz w:val="28"/>
          <w:szCs w:val="28"/>
        </w:rPr>
        <w:t xml:space="preserve"> сельское поселение</w:t>
      </w:r>
      <w:r w:rsidR="0057503E" w:rsidRPr="000B523D">
        <w:rPr>
          <w:rFonts w:ascii="Times New Roman" w:hAnsi="Times New Roman"/>
          <w:sz w:val="28"/>
          <w:szCs w:val="28"/>
        </w:rPr>
        <w:t xml:space="preserve"> Голубая Нива </w:t>
      </w:r>
      <w:r w:rsidRPr="000B523D">
        <w:rPr>
          <w:rFonts w:ascii="Times New Roman" w:hAnsi="Times New Roman"/>
          <w:sz w:val="28"/>
          <w:szCs w:val="28"/>
        </w:rPr>
        <w:t>Славянск</w:t>
      </w:r>
      <w:r w:rsidR="00F21D1B" w:rsidRPr="000B523D">
        <w:rPr>
          <w:rFonts w:ascii="Times New Roman" w:hAnsi="Times New Roman"/>
          <w:sz w:val="28"/>
          <w:szCs w:val="28"/>
        </w:rPr>
        <w:t>ого</w:t>
      </w:r>
      <w:r w:rsidRPr="000B523D">
        <w:rPr>
          <w:rFonts w:ascii="Times New Roman" w:hAnsi="Times New Roman"/>
          <w:sz w:val="28"/>
          <w:szCs w:val="28"/>
        </w:rPr>
        <w:t xml:space="preserve"> район</w:t>
      </w:r>
      <w:r w:rsidR="00F21D1B" w:rsidRPr="000B523D">
        <w:rPr>
          <w:rFonts w:ascii="Times New Roman" w:hAnsi="Times New Roman"/>
          <w:sz w:val="28"/>
          <w:szCs w:val="28"/>
        </w:rPr>
        <w:t>а</w:t>
      </w:r>
      <w:r w:rsidRPr="000B523D">
        <w:rPr>
          <w:rFonts w:ascii="Times New Roman" w:hAnsi="Times New Roman"/>
          <w:sz w:val="28"/>
          <w:szCs w:val="28"/>
        </w:rPr>
        <w:t>.</w:t>
      </w:r>
      <w:r w:rsidR="00F26F83" w:rsidRPr="000B523D">
        <w:rPr>
          <w:rFonts w:ascii="Times New Roman" w:hAnsi="Times New Roman"/>
          <w:sz w:val="28"/>
          <w:szCs w:val="28"/>
        </w:rPr>
        <w:t xml:space="preserve"> </w:t>
      </w:r>
    </w:p>
    <w:p w:rsidR="00885D66" w:rsidRPr="000B523D" w:rsidRDefault="00885D66" w:rsidP="0023208B">
      <w:pPr>
        <w:spacing w:after="0" w:line="240" w:lineRule="auto"/>
        <w:ind w:firstLine="709"/>
        <w:jc w:val="both"/>
        <w:rPr>
          <w:rFonts w:ascii="Times New Roman" w:hAnsi="Times New Roman"/>
          <w:sz w:val="28"/>
          <w:szCs w:val="28"/>
        </w:rPr>
      </w:pPr>
    </w:p>
    <w:p w:rsidR="00CD6E10" w:rsidRPr="000B523D" w:rsidRDefault="00CD6E10" w:rsidP="007E2A46">
      <w:pPr>
        <w:spacing w:after="0" w:line="240" w:lineRule="auto"/>
        <w:ind w:firstLine="709"/>
        <w:jc w:val="center"/>
        <w:rPr>
          <w:rFonts w:ascii="Times New Roman" w:hAnsi="Times New Roman"/>
          <w:b/>
          <w:sz w:val="28"/>
          <w:szCs w:val="28"/>
        </w:rPr>
      </w:pPr>
      <w:r w:rsidRPr="000B523D">
        <w:rPr>
          <w:rFonts w:ascii="Times New Roman" w:hAnsi="Times New Roman"/>
          <w:b/>
          <w:sz w:val="28"/>
          <w:szCs w:val="28"/>
        </w:rPr>
        <w:t>Соблюдение требований о</w:t>
      </w:r>
      <w:r w:rsidR="009B64B1" w:rsidRPr="000B523D">
        <w:rPr>
          <w:rFonts w:ascii="Times New Roman" w:hAnsi="Times New Roman"/>
          <w:b/>
          <w:sz w:val="28"/>
          <w:szCs w:val="28"/>
        </w:rPr>
        <w:t xml:space="preserve">сновных направлений бюджетной </w:t>
      </w:r>
      <w:r w:rsidRPr="000B523D">
        <w:rPr>
          <w:rFonts w:ascii="Times New Roman" w:hAnsi="Times New Roman"/>
          <w:b/>
          <w:sz w:val="28"/>
          <w:szCs w:val="28"/>
        </w:rPr>
        <w:t>политики при составлении проекта решения</w:t>
      </w:r>
    </w:p>
    <w:p w:rsidR="00F95663"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Основны</w:t>
      </w:r>
      <w:r w:rsidR="003968C1" w:rsidRPr="000B523D">
        <w:rPr>
          <w:rFonts w:ascii="Times New Roman" w:hAnsi="Times New Roman"/>
          <w:sz w:val="28"/>
          <w:szCs w:val="28"/>
        </w:rPr>
        <w:t>е напра</w:t>
      </w:r>
      <w:r w:rsidRPr="000B523D">
        <w:rPr>
          <w:rFonts w:ascii="Times New Roman" w:hAnsi="Times New Roman"/>
          <w:sz w:val="28"/>
          <w:szCs w:val="28"/>
        </w:rPr>
        <w:t>вления бюджетной и налоговой политики муниципального образования подготовлены в соответствии со статьями 172,184.2 Бюджетного кодекса РФ</w:t>
      </w:r>
      <w:r w:rsidR="00C94A9B" w:rsidRPr="000B523D">
        <w:rPr>
          <w:rFonts w:ascii="Times New Roman" w:hAnsi="Times New Roman"/>
          <w:sz w:val="28"/>
          <w:szCs w:val="28"/>
        </w:rPr>
        <w:t xml:space="preserve">, Бюджетного послания Президента РФ от </w:t>
      </w:r>
      <w:r w:rsidR="00565CFE" w:rsidRPr="000B523D">
        <w:rPr>
          <w:rFonts w:ascii="Times New Roman" w:hAnsi="Times New Roman"/>
          <w:sz w:val="28"/>
          <w:szCs w:val="28"/>
        </w:rPr>
        <w:t>13</w:t>
      </w:r>
      <w:r w:rsidR="00C94A9B" w:rsidRPr="000B523D">
        <w:rPr>
          <w:rFonts w:ascii="Times New Roman" w:hAnsi="Times New Roman"/>
          <w:sz w:val="28"/>
          <w:szCs w:val="28"/>
        </w:rPr>
        <w:t>.06.201</w:t>
      </w:r>
      <w:r w:rsidR="00565CFE" w:rsidRPr="000B523D">
        <w:rPr>
          <w:rFonts w:ascii="Times New Roman" w:hAnsi="Times New Roman"/>
          <w:sz w:val="28"/>
          <w:szCs w:val="28"/>
        </w:rPr>
        <w:t>3</w:t>
      </w:r>
      <w:r w:rsidR="00C94A9B" w:rsidRPr="000B523D">
        <w:rPr>
          <w:rFonts w:ascii="Times New Roman" w:hAnsi="Times New Roman"/>
          <w:sz w:val="28"/>
          <w:szCs w:val="28"/>
        </w:rPr>
        <w:t xml:space="preserve"> «О бюджетной политике в 201</w:t>
      </w:r>
      <w:r w:rsidR="00565CFE" w:rsidRPr="000B523D">
        <w:rPr>
          <w:rFonts w:ascii="Times New Roman" w:hAnsi="Times New Roman"/>
          <w:sz w:val="28"/>
          <w:szCs w:val="28"/>
        </w:rPr>
        <w:t>4</w:t>
      </w:r>
      <w:r w:rsidR="0023208B">
        <w:rPr>
          <w:rFonts w:ascii="Times New Roman" w:hAnsi="Times New Roman"/>
          <w:sz w:val="28"/>
          <w:szCs w:val="28"/>
        </w:rPr>
        <w:t>-</w:t>
      </w:r>
      <w:r w:rsidR="00C94A9B" w:rsidRPr="000B523D">
        <w:rPr>
          <w:rFonts w:ascii="Times New Roman" w:hAnsi="Times New Roman"/>
          <w:sz w:val="28"/>
          <w:szCs w:val="28"/>
        </w:rPr>
        <w:t>201</w:t>
      </w:r>
      <w:r w:rsidR="00565CFE" w:rsidRPr="000B523D">
        <w:rPr>
          <w:rFonts w:ascii="Times New Roman" w:hAnsi="Times New Roman"/>
          <w:sz w:val="28"/>
          <w:szCs w:val="28"/>
        </w:rPr>
        <w:t>6</w:t>
      </w:r>
      <w:r w:rsidR="00C94A9B" w:rsidRPr="000B523D">
        <w:rPr>
          <w:rFonts w:ascii="Times New Roman" w:hAnsi="Times New Roman"/>
          <w:sz w:val="28"/>
          <w:szCs w:val="28"/>
        </w:rPr>
        <w:t xml:space="preserve">годах» </w:t>
      </w:r>
      <w:r w:rsidRPr="000B523D">
        <w:rPr>
          <w:rFonts w:ascii="Times New Roman" w:hAnsi="Times New Roman"/>
          <w:sz w:val="28"/>
          <w:szCs w:val="28"/>
        </w:rPr>
        <w:t>и Положением о бюджетном процессе в муниципальном образовании</w:t>
      </w:r>
      <w:r w:rsidR="0023208B">
        <w:rPr>
          <w:rFonts w:ascii="Times New Roman" w:hAnsi="Times New Roman"/>
          <w:sz w:val="28"/>
          <w:szCs w:val="28"/>
        </w:rPr>
        <w:t>.</w:t>
      </w:r>
    </w:p>
    <w:p w:rsidR="0023208B" w:rsidRPr="0023208B" w:rsidRDefault="0023208B" w:rsidP="0023208B">
      <w:pPr>
        <w:spacing w:after="0" w:line="240" w:lineRule="auto"/>
        <w:ind w:firstLine="709"/>
        <w:jc w:val="both"/>
        <w:rPr>
          <w:rFonts w:ascii="Times New Roman" w:hAnsi="Times New Roman"/>
          <w:sz w:val="28"/>
          <w:szCs w:val="28"/>
        </w:rPr>
      </w:pPr>
      <w:r w:rsidRPr="0023208B">
        <w:rPr>
          <w:rFonts w:ascii="Times New Roman" w:hAnsi="Times New Roman"/>
          <w:sz w:val="28"/>
          <w:szCs w:val="28"/>
        </w:rPr>
        <w:t>Постановлением администрации сельского поселения Голубая Нива Славянского района от 17.10.2014 года № 115 утверждены основные направления бюджетной и налоговой политики сельского поселения Голубая Нива на 2015 год и на плановый период 2016-2017 годов.</w:t>
      </w:r>
    </w:p>
    <w:p w:rsidR="00DE4507" w:rsidRPr="000B523D" w:rsidRDefault="0073206B" w:rsidP="0023208B">
      <w:pPr>
        <w:suppressAutoHyphens/>
        <w:autoSpaceDE w:val="0"/>
        <w:autoSpaceDN w:val="0"/>
        <w:adjustRightInd w:val="0"/>
        <w:spacing w:after="0" w:line="240" w:lineRule="auto"/>
        <w:ind w:firstLine="709"/>
        <w:jc w:val="both"/>
        <w:rPr>
          <w:rFonts w:ascii="Times New Roman" w:hAnsi="Times New Roman"/>
          <w:sz w:val="28"/>
          <w:szCs w:val="28"/>
        </w:rPr>
      </w:pPr>
      <w:r w:rsidRPr="000B523D">
        <w:rPr>
          <w:rFonts w:ascii="Times New Roman" w:hAnsi="Times New Roman"/>
          <w:sz w:val="28"/>
          <w:szCs w:val="28"/>
        </w:rPr>
        <w:t>Основные новации, влияющие на формирование бюджетной политики сельского поселения Голубая Нива Славянского района это:</w:t>
      </w:r>
    </w:p>
    <w:p w:rsidR="0073206B" w:rsidRPr="000B523D" w:rsidRDefault="0073206B" w:rsidP="0023208B">
      <w:pPr>
        <w:suppressAutoHyphens/>
        <w:autoSpaceDE w:val="0"/>
        <w:autoSpaceDN w:val="0"/>
        <w:adjustRightInd w:val="0"/>
        <w:spacing w:after="0" w:line="240" w:lineRule="auto"/>
        <w:ind w:firstLine="709"/>
        <w:jc w:val="both"/>
        <w:rPr>
          <w:rFonts w:ascii="Times New Roman" w:hAnsi="Times New Roman"/>
          <w:sz w:val="28"/>
          <w:szCs w:val="28"/>
        </w:rPr>
      </w:pPr>
      <w:r w:rsidRPr="000B523D">
        <w:rPr>
          <w:rFonts w:ascii="Times New Roman" w:hAnsi="Times New Roman"/>
          <w:sz w:val="28"/>
          <w:szCs w:val="28"/>
        </w:rPr>
        <w:t>-расширение сферы применения и повышения качества программно-целевых методов управления;</w:t>
      </w:r>
    </w:p>
    <w:p w:rsidR="0073206B" w:rsidRPr="000B523D" w:rsidRDefault="0073206B" w:rsidP="0023208B">
      <w:pPr>
        <w:suppressAutoHyphens/>
        <w:autoSpaceDE w:val="0"/>
        <w:autoSpaceDN w:val="0"/>
        <w:adjustRightInd w:val="0"/>
        <w:spacing w:after="0" w:line="240" w:lineRule="auto"/>
        <w:ind w:firstLine="709"/>
        <w:jc w:val="both"/>
        <w:rPr>
          <w:rFonts w:ascii="Times New Roman" w:hAnsi="Times New Roman"/>
          <w:sz w:val="28"/>
          <w:szCs w:val="28"/>
        </w:rPr>
      </w:pPr>
      <w:r w:rsidRPr="000B523D">
        <w:rPr>
          <w:rFonts w:ascii="Times New Roman" w:hAnsi="Times New Roman"/>
          <w:sz w:val="28"/>
          <w:szCs w:val="28"/>
        </w:rPr>
        <w:t>-переход к формированию программного бюджета.</w:t>
      </w:r>
    </w:p>
    <w:p w:rsidR="00C11974" w:rsidRPr="000B523D" w:rsidRDefault="00C11974" w:rsidP="0023208B">
      <w:pPr>
        <w:suppressAutoHyphens/>
        <w:autoSpaceDE w:val="0"/>
        <w:autoSpaceDN w:val="0"/>
        <w:adjustRightInd w:val="0"/>
        <w:spacing w:after="0" w:line="240" w:lineRule="auto"/>
        <w:ind w:firstLine="709"/>
        <w:jc w:val="both"/>
        <w:rPr>
          <w:rFonts w:ascii="Times New Roman" w:hAnsi="Times New Roman"/>
          <w:sz w:val="28"/>
          <w:szCs w:val="28"/>
        </w:rPr>
      </w:pPr>
      <w:r w:rsidRPr="000B523D">
        <w:rPr>
          <w:rFonts w:ascii="Times New Roman" w:hAnsi="Times New Roman"/>
          <w:sz w:val="28"/>
          <w:szCs w:val="28"/>
        </w:rPr>
        <w:t>Бюджетная политика сельского поселения Голубая Нива Славянского района на 201</w:t>
      </w:r>
      <w:r w:rsidR="009B64B1" w:rsidRPr="000B523D">
        <w:rPr>
          <w:rFonts w:ascii="Times New Roman" w:hAnsi="Times New Roman"/>
          <w:sz w:val="28"/>
          <w:szCs w:val="28"/>
        </w:rPr>
        <w:t>5</w:t>
      </w:r>
      <w:r w:rsidRPr="000B523D">
        <w:rPr>
          <w:rFonts w:ascii="Times New Roman" w:hAnsi="Times New Roman"/>
          <w:sz w:val="28"/>
          <w:szCs w:val="28"/>
        </w:rPr>
        <w:t xml:space="preserve"> год и плановый период 201</w:t>
      </w:r>
      <w:r w:rsidR="009B64B1" w:rsidRPr="000B523D">
        <w:rPr>
          <w:rFonts w:ascii="Times New Roman" w:hAnsi="Times New Roman"/>
          <w:sz w:val="28"/>
          <w:szCs w:val="28"/>
        </w:rPr>
        <w:t>6</w:t>
      </w:r>
      <w:r w:rsidRPr="000B523D">
        <w:rPr>
          <w:rFonts w:ascii="Times New Roman" w:hAnsi="Times New Roman"/>
          <w:sz w:val="28"/>
          <w:szCs w:val="28"/>
        </w:rPr>
        <w:t>-201</w:t>
      </w:r>
      <w:r w:rsidR="009B64B1" w:rsidRPr="000B523D">
        <w:rPr>
          <w:rFonts w:ascii="Times New Roman" w:hAnsi="Times New Roman"/>
          <w:sz w:val="28"/>
          <w:szCs w:val="28"/>
        </w:rPr>
        <w:t>7</w:t>
      </w:r>
      <w:r w:rsidRPr="000B523D">
        <w:rPr>
          <w:rFonts w:ascii="Times New Roman" w:hAnsi="Times New Roman"/>
          <w:sz w:val="28"/>
          <w:szCs w:val="28"/>
        </w:rPr>
        <w:t xml:space="preserve"> годов будет формироваться в соответствии с базовыми подходами определенными Бюджетным посланием Президента Российской Федерации по следующим направлениям:</w:t>
      </w:r>
    </w:p>
    <w:p w:rsidR="00C11974" w:rsidRPr="000B523D" w:rsidRDefault="007E2A46" w:rsidP="0023208B">
      <w:pPr>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00C11974" w:rsidRPr="000B523D">
        <w:rPr>
          <w:rFonts w:ascii="Times New Roman" w:hAnsi="Times New Roman"/>
          <w:sz w:val="28"/>
          <w:szCs w:val="28"/>
        </w:rPr>
        <w:t>Формирование бюджетных параметров исходя из необходимости безусловного исполнения действующих расходных обязательств, в том числе с учетом их оптимизации и повышения эффективности использования финансовых ресурсов.</w:t>
      </w:r>
    </w:p>
    <w:p w:rsidR="00C11974" w:rsidRPr="000B523D" w:rsidRDefault="00C11974" w:rsidP="0023208B">
      <w:pPr>
        <w:suppressAutoHyphens/>
        <w:autoSpaceDE w:val="0"/>
        <w:autoSpaceDN w:val="0"/>
        <w:adjustRightInd w:val="0"/>
        <w:spacing w:after="0" w:line="240" w:lineRule="auto"/>
        <w:ind w:firstLine="709"/>
        <w:jc w:val="both"/>
        <w:rPr>
          <w:rFonts w:ascii="Times New Roman" w:hAnsi="Times New Roman"/>
          <w:sz w:val="28"/>
          <w:szCs w:val="28"/>
        </w:rPr>
      </w:pPr>
      <w:r w:rsidRPr="000B523D">
        <w:rPr>
          <w:rFonts w:ascii="Times New Roman" w:hAnsi="Times New Roman"/>
          <w:sz w:val="28"/>
          <w:szCs w:val="28"/>
        </w:rPr>
        <w:t>В этих условиях решение задачи оптимизации бюджетных расходов обеспечивается при условии не снижения качества и объемов предоставляемых услуг, в том числе с помощью реализации комплекса мер, направленных на повышение эффективности управления муниципальными финансами.</w:t>
      </w:r>
    </w:p>
    <w:p w:rsidR="00C11974" w:rsidRPr="000B523D" w:rsidRDefault="007E2A46" w:rsidP="0023208B">
      <w:pPr>
        <w:suppressAutoHyphens/>
        <w:autoSpaceDE w:val="0"/>
        <w:autoSpaceDN w:val="0"/>
        <w:adjustRightInd w:val="0"/>
        <w:spacing w:after="0" w:line="240" w:lineRule="auto"/>
        <w:ind w:firstLine="709"/>
        <w:jc w:val="both"/>
        <w:rPr>
          <w:rFonts w:ascii="Times New Roman" w:hAnsi="Times New Roman"/>
          <w:sz w:val="28"/>
          <w:szCs w:val="28"/>
        </w:rPr>
      </w:pPr>
      <w:bookmarkStart w:id="0" w:name="sub_22"/>
      <w:r>
        <w:rPr>
          <w:rFonts w:ascii="Times New Roman" w:hAnsi="Times New Roman"/>
          <w:sz w:val="28"/>
          <w:szCs w:val="28"/>
        </w:rPr>
        <w:t>2.</w:t>
      </w:r>
      <w:r w:rsidR="00C11974" w:rsidRPr="000B523D">
        <w:rPr>
          <w:rFonts w:ascii="Times New Roman" w:hAnsi="Times New Roman"/>
          <w:sz w:val="28"/>
          <w:szCs w:val="28"/>
        </w:rPr>
        <w:t>Минимизация рисков несбалансированности бюджета при бюджетном планировании.</w:t>
      </w:r>
    </w:p>
    <w:bookmarkEnd w:id="0"/>
    <w:p w:rsidR="00C11974" w:rsidRPr="000B523D" w:rsidRDefault="00C11974" w:rsidP="0023208B">
      <w:pPr>
        <w:suppressAutoHyphens/>
        <w:autoSpaceDE w:val="0"/>
        <w:autoSpaceDN w:val="0"/>
        <w:adjustRightInd w:val="0"/>
        <w:spacing w:after="0" w:line="240" w:lineRule="auto"/>
        <w:ind w:firstLine="709"/>
        <w:jc w:val="both"/>
        <w:rPr>
          <w:rFonts w:ascii="Times New Roman" w:hAnsi="Times New Roman"/>
          <w:sz w:val="28"/>
          <w:szCs w:val="28"/>
        </w:rPr>
      </w:pPr>
      <w:r w:rsidRPr="000B523D">
        <w:rPr>
          <w:rFonts w:ascii="Times New Roman" w:hAnsi="Times New Roman"/>
          <w:sz w:val="28"/>
          <w:szCs w:val="28"/>
        </w:rPr>
        <w:lastRenderedPageBreak/>
        <w:t>Для этого формирование проекта бюджета должно основываться на реалистичных оценках и прогнозах социально-экономического развития  сельского поселения Голубая Нива Славянского района в среднем и долгосрочном периодах.</w:t>
      </w:r>
    </w:p>
    <w:p w:rsidR="00C11974" w:rsidRPr="000B523D" w:rsidRDefault="00C11974" w:rsidP="0023208B">
      <w:pPr>
        <w:suppressAutoHyphens/>
        <w:autoSpaceDE w:val="0"/>
        <w:autoSpaceDN w:val="0"/>
        <w:adjustRightInd w:val="0"/>
        <w:spacing w:after="0" w:line="240" w:lineRule="auto"/>
        <w:ind w:firstLine="709"/>
        <w:jc w:val="both"/>
        <w:rPr>
          <w:rFonts w:ascii="Times New Roman" w:hAnsi="Times New Roman"/>
          <w:sz w:val="28"/>
          <w:szCs w:val="28"/>
        </w:rPr>
      </w:pPr>
      <w:r w:rsidRPr="000B523D">
        <w:rPr>
          <w:rFonts w:ascii="Times New Roman" w:hAnsi="Times New Roman"/>
          <w:sz w:val="28"/>
          <w:szCs w:val="28"/>
        </w:rPr>
        <w:t>При этом необходимо обеспечение достаточной гибкости предельных объемов и структуры бюджетных расходов, в том числе наличие нераспределенных ресурсов на будущие периоды и критериев для их перераспределения в соответствии с уточнением приоритетных задач, либо сокращения (оптимизации) при неблагоприятной динамике бюджетных доходов.</w:t>
      </w:r>
    </w:p>
    <w:p w:rsidR="00C11974" w:rsidRPr="000B523D" w:rsidRDefault="00C11974" w:rsidP="0023208B">
      <w:pPr>
        <w:suppressAutoHyphens/>
        <w:autoSpaceDE w:val="0"/>
        <w:autoSpaceDN w:val="0"/>
        <w:adjustRightInd w:val="0"/>
        <w:spacing w:after="0" w:line="240" w:lineRule="auto"/>
        <w:ind w:firstLine="709"/>
        <w:jc w:val="both"/>
        <w:rPr>
          <w:rFonts w:ascii="Times New Roman" w:hAnsi="Times New Roman"/>
          <w:sz w:val="28"/>
          <w:szCs w:val="28"/>
        </w:rPr>
      </w:pPr>
      <w:r w:rsidRPr="000B523D">
        <w:rPr>
          <w:rFonts w:ascii="Times New Roman" w:hAnsi="Times New Roman"/>
          <w:sz w:val="28"/>
          <w:szCs w:val="28"/>
        </w:rPr>
        <w:t>Дополнительным фактором повышения достоверности бюджетных проектировок является процедура общественного (публичного) обсуждения проекта бюджета на 201</w:t>
      </w:r>
      <w:r w:rsidR="005274FE" w:rsidRPr="000B523D">
        <w:rPr>
          <w:rFonts w:ascii="Times New Roman" w:hAnsi="Times New Roman"/>
          <w:sz w:val="28"/>
          <w:szCs w:val="28"/>
        </w:rPr>
        <w:t>5</w:t>
      </w:r>
      <w:r w:rsidR="005565AD">
        <w:rPr>
          <w:rFonts w:ascii="Times New Roman" w:hAnsi="Times New Roman"/>
          <w:sz w:val="28"/>
          <w:szCs w:val="28"/>
        </w:rPr>
        <w:t xml:space="preserve"> </w:t>
      </w:r>
      <w:r w:rsidRPr="000B523D">
        <w:rPr>
          <w:rFonts w:ascii="Times New Roman" w:hAnsi="Times New Roman"/>
          <w:sz w:val="28"/>
          <w:szCs w:val="28"/>
        </w:rPr>
        <w:t>год, до внесения решения «О бюджете сельского поселения Голубая Нива на 201</w:t>
      </w:r>
      <w:r w:rsidR="005274FE" w:rsidRPr="000B523D">
        <w:rPr>
          <w:rFonts w:ascii="Times New Roman" w:hAnsi="Times New Roman"/>
          <w:sz w:val="28"/>
          <w:szCs w:val="28"/>
        </w:rPr>
        <w:t>5</w:t>
      </w:r>
      <w:r w:rsidRPr="000B523D">
        <w:rPr>
          <w:rFonts w:ascii="Times New Roman" w:hAnsi="Times New Roman"/>
          <w:sz w:val="28"/>
          <w:szCs w:val="28"/>
        </w:rPr>
        <w:t xml:space="preserve"> год» в Совет сельского поселения Голубая Нива Славянского района.</w:t>
      </w:r>
    </w:p>
    <w:p w:rsidR="00C11974" w:rsidRPr="000B523D" w:rsidRDefault="007E2A46" w:rsidP="0023208B">
      <w:pPr>
        <w:suppressAutoHyphens/>
        <w:autoSpaceDE w:val="0"/>
        <w:autoSpaceDN w:val="0"/>
        <w:adjustRightInd w:val="0"/>
        <w:spacing w:after="0" w:line="240" w:lineRule="auto"/>
        <w:ind w:firstLine="709"/>
        <w:jc w:val="both"/>
        <w:rPr>
          <w:rFonts w:ascii="Times New Roman" w:hAnsi="Times New Roman"/>
          <w:sz w:val="28"/>
          <w:szCs w:val="28"/>
        </w:rPr>
      </w:pPr>
      <w:bookmarkStart w:id="1" w:name="sub_24"/>
      <w:r>
        <w:rPr>
          <w:rFonts w:ascii="Times New Roman" w:hAnsi="Times New Roman"/>
          <w:sz w:val="28"/>
          <w:szCs w:val="28"/>
        </w:rPr>
        <w:t>3.</w:t>
      </w:r>
      <w:r w:rsidR="00C11974" w:rsidRPr="000B523D">
        <w:rPr>
          <w:rFonts w:ascii="Times New Roman" w:hAnsi="Times New Roman"/>
          <w:sz w:val="28"/>
          <w:szCs w:val="28"/>
        </w:rPr>
        <w:t>Сравнительная оценка эффективности новых расходных обязательств с учетом сроков и механизмов их реализации.</w:t>
      </w:r>
    </w:p>
    <w:bookmarkEnd w:id="1"/>
    <w:p w:rsidR="00C11974" w:rsidRPr="000B523D" w:rsidRDefault="00C11974" w:rsidP="0023208B">
      <w:pPr>
        <w:suppressAutoHyphens/>
        <w:autoSpaceDE w:val="0"/>
        <w:autoSpaceDN w:val="0"/>
        <w:adjustRightInd w:val="0"/>
        <w:spacing w:after="0" w:line="240" w:lineRule="auto"/>
        <w:ind w:firstLine="709"/>
        <w:jc w:val="both"/>
        <w:rPr>
          <w:rFonts w:ascii="Times New Roman" w:hAnsi="Times New Roman"/>
          <w:sz w:val="28"/>
          <w:szCs w:val="28"/>
        </w:rPr>
      </w:pPr>
      <w:r w:rsidRPr="000B523D">
        <w:rPr>
          <w:rFonts w:ascii="Times New Roman" w:hAnsi="Times New Roman"/>
          <w:sz w:val="28"/>
          <w:szCs w:val="28"/>
        </w:rPr>
        <w:t>Ограниченность финансовых ресурсов муниципального бюджета в обязательном порядке предполагает выбор приоритетных расходных обязательств, позволяющих достичь наилучшего результата, в том числе в долгосрочном периоде.</w:t>
      </w:r>
    </w:p>
    <w:p w:rsidR="00C11974" w:rsidRPr="000B523D" w:rsidRDefault="00C11974" w:rsidP="0023208B">
      <w:pPr>
        <w:suppressAutoHyphens/>
        <w:autoSpaceDE w:val="0"/>
        <w:autoSpaceDN w:val="0"/>
        <w:adjustRightInd w:val="0"/>
        <w:spacing w:after="0" w:line="240" w:lineRule="auto"/>
        <w:ind w:firstLine="709"/>
        <w:jc w:val="both"/>
        <w:rPr>
          <w:rFonts w:ascii="Times New Roman" w:hAnsi="Times New Roman"/>
          <w:sz w:val="28"/>
          <w:szCs w:val="28"/>
        </w:rPr>
      </w:pPr>
      <w:r w:rsidRPr="000B523D">
        <w:rPr>
          <w:rFonts w:ascii="Times New Roman" w:hAnsi="Times New Roman"/>
          <w:sz w:val="28"/>
          <w:szCs w:val="28"/>
        </w:rPr>
        <w:t>Утверждение и реализация программы социально-экономического развития сельского поселения Голубая Нива Славянского района, начиная с текущего года, позволит на системной основе обеспечивать учет и оценку влияния принимаемых решений на показатели сбалансированности бюджета.</w:t>
      </w:r>
    </w:p>
    <w:p w:rsidR="00C11974" w:rsidRPr="000B523D" w:rsidRDefault="007E2A46" w:rsidP="0023208B">
      <w:pPr>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00C11974" w:rsidRPr="000B523D">
        <w:rPr>
          <w:rFonts w:ascii="Times New Roman" w:hAnsi="Times New Roman"/>
          <w:sz w:val="28"/>
          <w:szCs w:val="28"/>
        </w:rPr>
        <w:t>Использование механизмов повышения результативности бюджетных расходов, стимулов для выявления и использования резервов для достижения планируемых (установленных) результатов.</w:t>
      </w:r>
    </w:p>
    <w:p w:rsidR="002F3CB4" w:rsidRDefault="002F3CB4" w:rsidP="0023208B">
      <w:pPr>
        <w:spacing w:after="0" w:line="240" w:lineRule="auto"/>
        <w:ind w:firstLine="709"/>
        <w:jc w:val="both"/>
        <w:rPr>
          <w:rFonts w:ascii="Times New Roman" w:hAnsi="Times New Roman"/>
          <w:b/>
          <w:sz w:val="28"/>
          <w:szCs w:val="28"/>
        </w:rPr>
      </w:pPr>
    </w:p>
    <w:p w:rsidR="0023208B" w:rsidRDefault="00D0332F" w:rsidP="007E2A46">
      <w:pPr>
        <w:spacing w:after="0" w:line="240" w:lineRule="auto"/>
        <w:ind w:firstLine="709"/>
        <w:jc w:val="center"/>
        <w:rPr>
          <w:rFonts w:ascii="Times New Roman" w:hAnsi="Times New Roman"/>
          <w:b/>
          <w:sz w:val="28"/>
          <w:szCs w:val="28"/>
        </w:rPr>
      </w:pPr>
      <w:r w:rsidRPr="000B523D">
        <w:rPr>
          <w:rFonts w:ascii="Times New Roman" w:hAnsi="Times New Roman"/>
          <w:b/>
          <w:sz w:val="28"/>
          <w:szCs w:val="28"/>
        </w:rPr>
        <w:t>Соблюдение требований основных направлений</w:t>
      </w:r>
    </w:p>
    <w:p w:rsidR="00CD6E10" w:rsidRPr="000B523D" w:rsidRDefault="0023208B" w:rsidP="007E2A46">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налоговой </w:t>
      </w:r>
      <w:r w:rsidR="00CD6E10" w:rsidRPr="000B523D">
        <w:rPr>
          <w:rFonts w:ascii="Times New Roman" w:hAnsi="Times New Roman"/>
          <w:b/>
          <w:sz w:val="28"/>
          <w:szCs w:val="28"/>
        </w:rPr>
        <w:t>политики при составлении проекта решения</w:t>
      </w:r>
      <w:r w:rsidR="00C11974" w:rsidRPr="000B523D">
        <w:rPr>
          <w:rFonts w:ascii="Times New Roman" w:hAnsi="Times New Roman"/>
          <w:b/>
          <w:sz w:val="28"/>
          <w:szCs w:val="28"/>
        </w:rPr>
        <w:t xml:space="preserve"> о бюджете</w:t>
      </w:r>
    </w:p>
    <w:p w:rsidR="00D0332F" w:rsidRPr="000B523D" w:rsidRDefault="00D0332F"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Основной задачей налогообложения является обеспечение доходов бюджетной системы.</w:t>
      </w:r>
    </w:p>
    <w:p w:rsidR="00D0332F" w:rsidRPr="000B523D" w:rsidRDefault="00D0332F" w:rsidP="0023208B">
      <w:pPr>
        <w:tabs>
          <w:tab w:val="num" w:pos="1680"/>
        </w:tabs>
        <w:spacing w:after="0" w:line="240" w:lineRule="auto"/>
        <w:ind w:firstLine="709"/>
        <w:jc w:val="both"/>
        <w:rPr>
          <w:rFonts w:ascii="Times New Roman" w:hAnsi="Times New Roman"/>
          <w:sz w:val="28"/>
          <w:szCs w:val="28"/>
        </w:rPr>
      </w:pPr>
      <w:r w:rsidRPr="000B523D">
        <w:rPr>
          <w:rFonts w:ascii="Times New Roman" w:hAnsi="Times New Roman"/>
          <w:sz w:val="28"/>
          <w:szCs w:val="28"/>
        </w:rPr>
        <w:t>Налоговая политика на 201</w:t>
      </w:r>
      <w:r w:rsidR="00DE4507" w:rsidRPr="000B523D">
        <w:rPr>
          <w:rFonts w:ascii="Times New Roman" w:hAnsi="Times New Roman"/>
          <w:sz w:val="28"/>
          <w:szCs w:val="28"/>
        </w:rPr>
        <w:t>5 год и плановый период 2016-2017</w:t>
      </w:r>
      <w:r w:rsidRPr="000B523D">
        <w:rPr>
          <w:rFonts w:ascii="Times New Roman" w:hAnsi="Times New Roman"/>
          <w:sz w:val="28"/>
          <w:szCs w:val="28"/>
        </w:rPr>
        <w:t xml:space="preserve"> годов в области доходов сельского поселения Голубая Нива Славянского района будет направлена на обеспечение необходимого уровня доходов местного бюджета.</w:t>
      </w:r>
    </w:p>
    <w:p w:rsidR="00D0332F" w:rsidRPr="000B523D" w:rsidRDefault="00D0332F"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Основными целями налоговой политики сельского поселения Голубая Нива Славянского района в сре</w:t>
      </w:r>
      <w:r w:rsidR="007E2A46">
        <w:rPr>
          <w:rFonts w:ascii="Times New Roman" w:hAnsi="Times New Roman"/>
          <w:sz w:val="28"/>
          <w:szCs w:val="28"/>
        </w:rPr>
        <w:t xml:space="preserve">днесрочной перспективе являются </w:t>
      </w:r>
      <w:r w:rsidR="007E2A46" w:rsidRPr="007E2A46">
        <w:rPr>
          <w:rFonts w:ascii="Times New Roman" w:hAnsi="Times New Roman"/>
          <w:sz w:val="28"/>
          <w:szCs w:val="28"/>
        </w:rPr>
        <w:t>мобилизация и наращивание собственных доходов бюджета сельского поселения Голубая Нива Славянского района за счет экономического роста и развития налогового потенциала и повышение устойчивости бюджета</w:t>
      </w:r>
      <w:r w:rsidR="001710FD">
        <w:rPr>
          <w:rFonts w:ascii="Times New Roman" w:hAnsi="Times New Roman"/>
          <w:sz w:val="28"/>
          <w:szCs w:val="28"/>
        </w:rPr>
        <w:t>.</w:t>
      </w:r>
    </w:p>
    <w:p w:rsidR="002936D4" w:rsidRDefault="00D0332F"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Для реализации основных целей налоговой политики сельского поселения Голубая Нива Славянского района </w:t>
      </w:r>
      <w:r w:rsidR="00C07931">
        <w:rPr>
          <w:rFonts w:ascii="Times New Roman" w:hAnsi="Times New Roman"/>
          <w:sz w:val="28"/>
          <w:szCs w:val="28"/>
        </w:rPr>
        <w:t xml:space="preserve">проект решения о бюджете </w:t>
      </w:r>
    </w:p>
    <w:p w:rsidR="002936D4" w:rsidRDefault="002936D4" w:rsidP="0023208B">
      <w:pPr>
        <w:spacing w:after="0" w:line="240" w:lineRule="auto"/>
        <w:ind w:firstLine="709"/>
        <w:jc w:val="both"/>
        <w:rPr>
          <w:rFonts w:ascii="Times New Roman" w:hAnsi="Times New Roman"/>
          <w:sz w:val="28"/>
          <w:szCs w:val="28"/>
        </w:rPr>
      </w:pPr>
    </w:p>
    <w:p w:rsidR="00D0332F" w:rsidRPr="000B523D" w:rsidRDefault="00C07931" w:rsidP="0023208B">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предусматривает проведение определенных работ по следующим направлениям:</w:t>
      </w:r>
    </w:p>
    <w:p w:rsidR="00D0332F" w:rsidRPr="000B523D" w:rsidRDefault="00F77D70" w:rsidP="0023208B">
      <w:pPr>
        <w:spacing w:after="0" w:line="240" w:lineRule="auto"/>
        <w:ind w:firstLine="709"/>
        <w:jc w:val="both"/>
        <w:rPr>
          <w:rFonts w:ascii="Times New Roman" w:hAnsi="Times New Roman"/>
          <w:sz w:val="28"/>
          <w:szCs w:val="28"/>
        </w:rPr>
      </w:pPr>
      <w:r>
        <w:rPr>
          <w:rFonts w:ascii="Times New Roman" w:hAnsi="Times New Roman"/>
          <w:sz w:val="28"/>
          <w:szCs w:val="28"/>
        </w:rPr>
        <w:t>1.</w:t>
      </w:r>
      <w:r w:rsidR="00D0332F" w:rsidRPr="000B523D">
        <w:rPr>
          <w:rFonts w:ascii="Times New Roman" w:hAnsi="Times New Roman"/>
          <w:sz w:val="28"/>
          <w:szCs w:val="28"/>
        </w:rPr>
        <w:t>Предупреждение и предотвращение снижения объемов производства продукции, работ и услуг во всех сферах экономики сельского поселения Голубая Нива Славянского района. Способствовать увеличению поступлений налоговых и неналоговых доходов в бюджет сельского поселения Голубая Нива Славянского района.</w:t>
      </w:r>
    </w:p>
    <w:p w:rsidR="00D0332F" w:rsidRPr="000B523D" w:rsidRDefault="00F77D70" w:rsidP="0023208B">
      <w:pPr>
        <w:spacing w:after="0" w:line="240" w:lineRule="auto"/>
        <w:ind w:firstLine="709"/>
        <w:jc w:val="both"/>
        <w:rPr>
          <w:rFonts w:ascii="Times New Roman" w:hAnsi="Times New Roman"/>
          <w:sz w:val="28"/>
          <w:szCs w:val="28"/>
        </w:rPr>
      </w:pPr>
      <w:r>
        <w:rPr>
          <w:rFonts w:ascii="Times New Roman" w:hAnsi="Times New Roman"/>
          <w:sz w:val="28"/>
          <w:szCs w:val="28"/>
        </w:rPr>
        <w:t>2.</w:t>
      </w:r>
      <w:r w:rsidR="00D0332F" w:rsidRPr="000B523D">
        <w:rPr>
          <w:rFonts w:ascii="Times New Roman" w:hAnsi="Times New Roman"/>
          <w:sz w:val="28"/>
          <w:szCs w:val="28"/>
        </w:rPr>
        <w:t>Усилить привлечение инвестиций и рост капитальных вложений за счет собственных источников хозяйствующих субъектов всех форм с</w:t>
      </w:r>
      <w:r w:rsidR="007E2A46">
        <w:rPr>
          <w:rFonts w:ascii="Times New Roman" w:hAnsi="Times New Roman"/>
          <w:sz w:val="28"/>
          <w:szCs w:val="28"/>
        </w:rPr>
        <w:t>обственности и организационно-</w:t>
      </w:r>
      <w:r w:rsidR="00D0332F" w:rsidRPr="000B523D">
        <w:rPr>
          <w:rFonts w:ascii="Times New Roman" w:hAnsi="Times New Roman"/>
          <w:sz w:val="28"/>
          <w:szCs w:val="28"/>
        </w:rPr>
        <w:t>правовых форм.</w:t>
      </w:r>
    </w:p>
    <w:p w:rsidR="00D0332F" w:rsidRPr="000B523D" w:rsidRDefault="00F77D70" w:rsidP="0023208B">
      <w:pPr>
        <w:spacing w:after="0" w:line="240" w:lineRule="auto"/>
        <w:ind w:firstLine="709"/>
        <w:jc w:val="both"/>
        <w:rPr>
          <w:rFonts w:ascii="Times New Roman" w:hAnsi="Times New Roman"/>
          <w:sz w:val="28"/>
          <w:szCs w:val="28"/>
        </w:rPr>
      </w:pPr>
      <w:r>
        <w:rPr>
          <w:rFonts w:ascii="Times New Roman" w:hAnsi="Times New Roman"/>
          <w:sz w:val="28"/>
          <w:szCs w:val="28"/>
        </w:rPr>
        <w:t>3.</w:t>
      </w:r>
      <w:r w:rsidR="00D0332F" w:rsidRPr="000B523D">
        <w:rPr>
          <w:rFonts w:ascii="Times New Roman" w:hAnsi="Times New Roman"/>
          <w:sz w:val="28"/>
          <w:szCs w:val="28"/>
        </w:rPr>
        <w:t>Повысить результативность работы с убыточными предприятиями по стабилизации финансового состояния по каждому убыточному предприятию, по восстановлению платежеспособности хозяйствующих субъектов, находящихся в различных стадиях банкротства.</w:t>
      </w:r>
    </w:p>
    <w:p w:rsidR="00D0332F" w:rsidRPr="000B523D" w:rsidRDefault="00F77D70" w:rsidP="0023208B">
      <w:pPr>
        <w:spacing w:after="0" w:line="240" w:lineRule="auto"/>
        <w:ind w:firstLine="709"/>
        <w:jc w:val="both"/>
        <w:rPr>
          <w:rFonts w:ascii="Times New Roman" w:hAnsi="Times New Roman"/>
          <w:sz w:val="28"/>
          <w:szCs w:val="28"/>
        </w:rPr>
      </w:pPr>
      <w:r>
        <w:rPr>
          <w:rFonts w:ascii="Times New Roman" w:hAnsi="Times New Roman"/>
          <w:sz w:val="28"/>
          <w:szCs w:val="28"/>
        </w:rPr>
        <w:t>4.</w:t>
      </w:r>
      <w:r w:rsidR="00D0332F" w:rsidRPr="000B523D">
        <w:rPr>
          <w:rFonts w:ascii="Times New Roman" w:hAnsi="Times New Roman"/>
          <w:sz w:val="28"/>
          <w:szCs w:val="28"/>
        </w:rPr>
        <w:t>Продолжить работу по доведению заработной платы работникам всех сфер экономики до размера не ниже среднеотраслевого уровня, а также недопущению ее выплаты «конвертным» способом и образования задолженности по заработной плате.</w:t>
      </w:r>
    </w:p>
    <w:p w:rsidR="00D0332F" w:rsidRPr="000B523D" w:rsidRDefault="00F77D70" w:rsidP="0023208B">
      <w:pPr>
        <w:spacing w:after="0" w:line="240" w:lineRule="auto"/>
        <w:ind w:firstLine="709"/>
        <w:jc w:val="both"/>
        <w:rPr>
          <w:rFonts w:ascii="Times New Roman" w:hAnsi="Times New Roman"/>
          <w:sz w:val="28"/>
          <w:szCs w:val="28"/>
        </w:rPr>
      </w:pPr>
      <w:r>
        <w:rPr>
          <w:rFonts w:ascii="Times New Roman" w:hAnsi="Times New Roman"/>
          <w:sz w:val="28"/>
          <w:szCs w:val="28"/>
        </w:rPr>
        <w:t>5.</w:t>
      </w:r>
      <w:r w:rsidR="00D0332F" w:rsidRPr="000B523D">
        <w:rPr>
          <w:rFonts w:ascii="Times New Roman" w:hAnsi="Times New Roman"/>
          <w:sz w:val="28"/>
          <w:szCs w:val="28"/>
        </w:rPr>
        <w:t>Снизить имеющуюся недоимку по налоговым и неналоговым доходам, поступающим в бюджет сельского поселения Голубая Нива Славянского района.</w:t>
      </w:r>
    </w:p>
    <w:p w:rsidR="00D0332F" w:rsidRPr="000B523D" w:rsidRDefault="00F77D70" w:rsidP="0023208B">
      <w:pPr>
        <w:spacing w:after="0" w:line="240" w:lineRule="auto"/>
        <w:ind w:firstLine="709"/>
        <w:jc w:val="both"/>
        <w:rPr>
          <w:rFonts w:ascii="Times New Roman" w:hAnsi="Times New Roman"/>
          <w:sz w:val="28"/>
          <w:szCs w:val="28"/>
        </w:rPr>
      </w:pPr>
      <w:r>
        <w:rPr>
          <w:rFonts w:ascii="Times New Roman" w:hAnsi="Times New Roman"/>
          <w:sz w:val="28"/>
          <w:szCs w:val="28"/>
        </w:rPr>
        <w:t>6.</w:t>
      </w:r>
      <w:r w:rsidR="00D0332F" w:rsidRPr="000B523D">
        <w:rPr>
          <w:rFonts w:ascii="Times New Roman" w:hAnsi="Times New Roman"/>
          <w:sz w:val="28"/>
          <w:szCs w:val="28"/>
        </w:rPr>
        <w:t>Продолжить работу межведомственной комиссии по финансовому оздоровлению предприятий, систематическую деятельность рабочих групп в части выявления задолженности по налогу на доходы физических лиц при выплаченной заработной плате, фактов использования рабочей силы без заключения трудовых договоров, обособленных подразделений, не уплачивающих налоги по месту своего нахождения, обоснованности применения налоговых льгот.</w:t>
      </w:r>
    </w:p>
    <w:p w:rsidR="00D0332F" w:rsidRPr="000B523D" w:rsidRDefault="00F77D70" w:rsidP="0023208B">
      <w:pPr>
        <w:spacing w:after="0" w:line="240" w:lineRule="auto"/>
        <w:ind w:firstLine="709"/>
        <w:jc w:val="both"/>
        <w:rPr>
          <w:rFonts w:ascii="Times New Roman" w:hAnsi="Times New Roman"/>
          <w:sz w:val="28"/>
          <w:szCs w:val="28"/>
        </w:rPr>
      </w:pPr>
      <w:r>
        <w:rPr>
          <w:rFonts w:ascii="Times New Roman" w:hAnsi="Times New Roman"/>
          <w:sz w:val="28"/>
          <w:szCs w:val="28"/>
        </w:rPr>
        <w:t>7.</w:t>
      </w:r>
      <w:r w:rsidR="00D0332F" w:rsidRPr="000B523D">
        <w:rPr>
          <w:rFonts w:ascii="Times New Roman" w:hAnsi="Times New Roman"/>
          <w:sz w:val="28"/>
          <w:szCs w:val="28"/>
        </w:rPr>
        <w:t>Увеличить доходы бюджета за счет более рационального использования муниципального имущества.</w:t>
      </w:r>
    </w:p>
    <w:p w:rsidR="00D0332F" w:rsidRPr="000B523D" w:rsidRDefault="00F77D70" w:rsidP="0023208B">
      <w:pPr>
        <w:spacing w:after="0" w:line="240" w:lineRule="auto"/>
        <w:ind w:firstLine="709"/>
        <w:jc w:val="both"/>
        <w:rPr>
          <w:rFonts w:ascii="Times New Roman" w:hAnsi="Times New Roman"/>
          <w:sz w:val="28"/>
          <w:szCs w:val="28"/>
        </w:rPr>
      </w:pPr>
      <w:r>
        <w:rPr>
          <w:rFonts w:ascii="Times New Roman" w:hAnsi="Times New Roman"/>
          <w:sz w:val="28"/>
          <w:szCs w:val="28"/>
        </w:rPr>
        <w:t>8.</w:t>
      </w:r>
      <w:r w:rsidR="00D0332F" w:rsidRPr="000B523D">
        <w:rPr>
          <w:rFonts w:ascii="Times New Roman" w:hAnsi="Times New Roman"/>
          <w:sz w:val="28"/>
          <w:szCs w:val="28"/>
        </w:rPr>
        <w:t xml:space="preserve">Обеспечить полноту поступлений в бюджет земельного налога и арендной платы за землю путем усиления муниципального </w:t>
      </w:r>
      <w:proofErr w:type="gramStart"/>
      <w:r w:rsidR="00D0332F" w:rsidRPr="000B523D">
        <w:rPr>
          <w:rFonts w:ascii="Times New Roman" w:hAnsi="Times New Roman"/>
          <w:sz w:val="28"/>
          <w:szCs w:val="28"/>
        </w:rPr>
        <w:t>контроля за</w:t>
      </w:r>
      <w:proofErr w:type="gramEnd"/>
      <w:r w:rsidR="00D0332F" w:rsidRPr="000B523D">
        <w:rPr>
          <w:rFonts w:ascii="Times New Roman" w:hAnsi="Times New Roman"/>
          <w:sz w:val="28"/>
          <w:szCs w:val="28"/>
        </w:rPr>
        <w:t xml:space="preserve"> использованием земельных участков.</w:t>
      </w:r>
    </w:p>
    <w:p w:rsidR="00D0332F" w:rsidRPr="000B523D" w:rsidRDefault="00D0332F" w:rsidP="0023208B">
      <w:pPr>
        <w:suppressAutoHyphens/>
        <w:spacing w:after="0" w:line="240" w:lineRule="auto"/>
        <w:ind w:firstLine="709"/>
        <w:jc w:val="both"/>
        <w:rPr>
          <w:rFonts w:ascii="Times New Roman" w:hAnsi="Times New Roman"/>
          <w:sz w:val="28"/>
          <w:szCs w:val="28"/>
        </w:rPr>
      </w:pPr>
      <w:r w:rsidRPr="000B523D">
        <w:rPr>
          <w:rFonts w:ascii="Times New Roman" w:hAnsi="Times New Roman"/>
          <w:sz w:val="28"/>
          <w:szCs w:val="28"/>
        </w:rPr>
        <w:t>Реализация направлений бюджетной и налоговой политики будет способствовать устойчивому социально-экономическому развитию сельского поселения Голубая Нива Славянского района, обеспечению ключевых бюджетных приоритетов, поддержанию стабильности местного бюджета.</w:t>
      </w:r>
    </w:p>
    <w:p w:rsidR="005038F6" w:rsidRPr="000B523D" w:rsidRDefault="005038F6" w:rsidP="0023208B">
      <w:pPr>
        <w:suppressAutoHyphens/>
        <w:spacing w:after="0" w:line="240" w:lineRule="auto"/>
        <w:ind w:firstLine="709"/>
        <w:jc w:val="both"/>
        <w:rPr>
          <w:rFonts w:ascii="Times New Roman" w:hAnsi="Times New Roman"/>
          <w:sz w:val="28"/>
          <w:szCs w:val="28"/>
        </w:rPr>
      </w:pPr>
    </w:p>
    <w:p w:rsidR="00CD6E10" w:rsidRPr="000B523D" w:rsidRDefault="001B2766" w:rsidP="001710FD">
      <w:pPr>
        <w:spacing w:after="0" w:line="240" w:lineRule="auto"/>
        <w:ind w:firstLine="709"/>
        <w:jc w:val="center"/>
        <w:rPr>
          <w:rFonts w:ascii="Times New Roman" w:hAnsi="Times New Roman"/>
          <w:b/>
          <w:sz w:val="28"/>
          <w:szCs w:val="28"/>
        </w:rPr>
      </w:pPr>
      <w:r w:rsidRPr="000B523D">
        <w:rPr>
          <w:rFonts w:ascii="Times New Roman" w:hAnsi="Times New Roman"/>
          <w:b/>
          <w:sz w:val="28"/>
          <w:szCs w:val="28"/>
        </w:rPr>
        <w:t>О</w:t>
      </w:r>
      <w:r w:rsidR="00CD6E10" w:rsidRPr="000B523D">
        <w:rPr>
          <w:rFonts w:ascii="Times New Roman" w:hAnsi="Times New Roman"/>
          <w:b/>
          <w:sz w:val="28"/>
          <w:szCs w:val="28"/>
        </w:rPr>
        <w:t>бщая характеристика доходов бюджета муниципального образования</w:t>
      </w:r>
    </w:p>
    <w:p w:rsidR="00CD6E10" w:rsidRPr="000B523D" w:rsidRDefault="00F95663" w:rsidP="0023208B">
      <w:pPr>
        <w:spacing w:after="0" w:line="240" w:lineRule="auto"/>
        <w:ind w:firstLine="709"/>
        <w:jc w:val="both"/>
        <w:rPr>
          <w:rFonts w:ascii="Times New Roman" w:hAnsi="Times New Roman"/>
          <w:sz w:val="28"/>
          <w:szCs w:val="28"/>
        </w:rPr>
      </w:pPr>
      <w:proofErr w:type="gramStart"/>
      <w:r w:rsidRPr="000B523D">
        <w:rPr>
          <w:rFonts w:ascii="Times New Roman" w:hAnsi="Times New Roman"/>
          <w:sz w:val="28"/>
          <w:szCs w:val="28"/>
        </w:rPr>
        <w:t>Формирование доходной</w:t>
      </w:r>
      <w:r w:rsidR="00CD6E10" w:rsidRPr="000B523D">
        <w:rPr>
          <w:rFonts w:ascii="Times New Roman" w:hAnsi="Times New Roman"/>
          <w:sz w:val="28"/>
          <w:szCs w:val="28"/>
        </w:rPr>
        <w:t xml:space="preserve"> базы бюджета муниципального образования на 201</w:t>
      </w:r>
      <w:r w:rsidR="0073206B" w:rsidRPr="000B523D">
        <w:rPr>
          <w:rFonts w:ascii="Times New Roman" w:hAnsi="Times New Roman"/>
          <w:sz w:val="28"/>
          <w:szCs w:val="28"/>
        </w:rPr>
        <w:t>5</w:t>
      </w:r>
      <w:r w:rsidR="00CD6E10" w:rsidRPr="000B523D">
        <w:rPr>
          <w:rFonts w:ascii="Times New Roman" w:hAnsi="Times New Roman"/>
          <w:sz w:val="28"/>
          <w:szCs w:val="28"/>
        </w:rPr>
        <w:t xml:space="preserve"> год</w:t>
      </w:r>
      <w:r w:rsidR="006D02D0" w:rsidRPr="000B523D">
        <w:rPr>
          <w:rFonts w:ascii="Times New Roman" w:hAnsi="Times New Roman"/>
          <w:sz w:val="28"/>
          <w:szCs w:val="28"/>
        </w:rPr>
        <w:t xml:space="preserve"> </w:t>
      </w:r>
      <w:r w:rsidR="00CD6E10" w:rsidRPr="000B523D">
        <w:rPr>
          <w:rFonts w:ascii="Times New Roman" w:hAnsi="Times New Roman"/>
          <w:sz w:val="28"/>
          <w:szCs w:val="28"/>
        </w:rPr>
        <w:t>осуществлялось исходя из основных показателей прогноза социально-эко</w:t>
      </w:r>
      <w:r w:rsidR="0073206B" w:rsidRPr="000B523D">
        <w:rPr>
          <w:rFonts w:ascii="Times New Roman" w:hAnsi="Times New Roman"/>
          <w:sz w:val="28"/>
          <w:szCs w:val="28"/>
        </w:rPr>
        <w:t xml:space="preserve">номического развития, с учётом </w:t>
      </w:r>
      <w:r w:rsidR="00CD6E10" w:rsidRPr="000B523D">
        <w:rPr>
          <w:rFonts w:ascii="Times New Roman" w:hAnsi="Times New Roman"/>
          <w:sz w:val="28"/>
          <w:szCs w:val="28"/>
        </w:rPr>
        <w:t>фактического поступления налоговых и неналоговых платежей за 9 месяцев 201</w:t>
      </w:r>
      <w:r w:rsidR="0073206B" w:rsidRPr="000B523D">
        <w:rPr>
          <w:rFonts w:ascii="Times New Roman" w:hAnsi="Times New Roman"/>
          <w:sz w:val="28"/>
          <w:szCs w:val="28"/>
        </w:rPr>
        <w:t>4</w:t>
      </w:r>
      <w:r w:rsidR="00CD6E10" w:rsidRPr="000B523D">
        <w:rPr>
          <w:rFonts w:ascii="Times New Roman" w:hAnsi="Times New Roman"/>
          <w:sz w:val="28"/>
          <w:szCs w:val="28"/>
        </w:rPr>
        <w:t xml:space="preserve"> года, ожидаемой оценки поступления </w:t>
      </w:r>
      <w:r w:rsidR="00CD6E10" w:rsidRPr="000B523D">
        <w:rPr>
          <w:rFonts w:ascii="Times New Roman" w:hAnsi="Times New Roman"/>
          <w:sz w:val="28"/>
          <w:szCs w:val="28"/>
        </w:rPr>
        <w:lastRenderedPageBreak/>
        <w:t xml:space="preserve">доходов в </w:t>
      </w:r>
      <w:r w:rsidR="00885D66" w:rsidRPr="000B523D">
        <w:rPr>
          <w:rFonts w:ascii="Times New Roman" w:hAnsi="Times New Roman"/>
          <w:sz w:val="28"/>
          <w:szCs w:val="28"/>
        </w:rPr>
        <w:t>201</w:t>
      </w:r>
      <w:r w:rsidR="0073206B" w:rsidRPr="000B523D">
        <w:rPr>
          <w:rFonts w:ascii="Times New Roman" w:hAnsi="Times New Roman"/>
          <w:sz w:val="28"/>
          <w:szCs w:val="28"/>
        </w:rPr>
        <w:t>4</w:t>
      </w:r>
      <w:r w:rsidR="00CD6E10" w:rsidRPr="000B523D">
        <w:rPr>
          <w:rFonts w:ascii="Times New Roman" w:hAnsi="Times New Roman"/>
          <w:sz w:val="28"/>
          <w:szCs w:val="28"/>
        </w:rPr>
        <w:t xml:space="preserve"> году, спрогнозированных на уровне утверждённых плановых показателей, а так же с учётом изменений и дополнений, внесённых в законодательство Российской Федерации о налогах и сборах.</w:t>
      </w:r>
      <w:proofErr w:type="gramEnd"/>
    </w:p>
    <w:p w:rsidR="001A0E3B"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Расчёты налоговых и неналоговых доходов муниципального образования на 201</w:t>
      </w:r>
      <w:r w:rsidR="0073206B" w:rsidRPr="000B523D">
        <w:rPr>
          <w:rFonts w:ascii="Times New Roman" w:hAnsi="Times New Roman"/>
          <w:sz w:val="28"/>
          <w:szCs w:val="28"/>
        </w:rPr>
        <w:t>5</w:t>
      </w:r>
      <w:r w:rsidRPr="000B523D">
        <w:rPr>
          <w:rFonts w:ascii="Times New Roman" w:hAnsi="Times New Roman"/>
          <w:sz w:val="28"/>
          <w:szCs w:val="28"/>
        </w:rPr>
        <w:t xml:space="preserve"> год  производились с учётом прогнозных данных главных администраторов доходов и ожидаемой оценки поступления доходов в 201</w:t>
      </w:r>
      <w:r w:rsidR="0073206B" w:rsidRPr="000B523D">
        <w:rPr>
          <w:rFonts w:ascii="Times New Roman" w:hAnsi="Times New Roman"/>
          <w:sz w:val="28"/>
          <w:szCs w:val="28"/>
        </w:rPr>
        <w:t>4</w:t>
      </w:r>
      <w:r w:rsidRPr="000B523D">
        <w:rPr>
          <w:rFonts w:ascii="Times New Roman" w:hAnsi="Times New Roman"/>
          <w:sz w:val="28"/>
          <w:szCs w:val="28"/>
        </w:rPr>
        <w:t xml:space="preserve"> году.</w:t>
      </w:r>
    </w:p>
    <w:p w:rsidR="00CD6E10" w:rsidRPr="000B523D" w:rsidRDefault="00CD6E10"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Проектом решения о бюджете муниципального образования на 201</w:t>
      </w:r>
      <w:r w:rsidR="00BA1CCE" w:rsidRPr="000B523D">
        <w:rPr>
          <w:rFonts w:ascii="Times New Roman" w:hAnsi="Times New Roman"/>
          <w:sz w:val="28"/>
          <w:szCs w:val="28"/>
        </w:rPr>
        <w:t>4</w:t>
      </w:r>
      <w:r w:rsidRPr="000B523D">
        <w:rPr>
          <w:rFonts w:ascii="Times New Roman" w:hAnsi="Times New Roman"/>
          <w:sz w:val="28"/>
          <w:szCs w:val="28"/>
        </w:rPr>
        <w:t xml:space="preserve"> год  предлагается установить общий объём назначений дох</w:t>
      </w:r>
      <w:r w:rsidR="0073206B" w:rsidRPr="000B523D">
        <w:rPr>
          <w:rFonts w:ascii="Times New Roman" w:hAnsi="Times New Roman"/>
          <w:sz w:val="28"/>
          <w:szCs w:val="28"/>
        </w:rPr>
        <w:t xml:space="preserve">одной части бюджета в размере </w:t>
      </w:r>
      <w:r w:rsidR="00783861" w:rsidRPr="000B523D">
        <w:rPr>
          <w:rFonts w:ascii="Times New Roman" w:hAnsi="Times New Roman"/>
          <w:sz w:val="28"/>
          <w:szCs w:val="28"/>
        </w:rPr>
        <w:t xml:space="preserve">5232,6 </w:t>
      </w:r>
      <w:r w:rsidRPr="000B523D">
        <w:rPr>
          <w:rFonts w:ascii="Times New Roman" w:hAnsi="Times New Roman"/>
          <w:sz w:val="28"/>
          <w:szCs w:val="28"/>
        </w:rPr>
        <w:t>тыс.</w:t>
      </w:r>
      <w:r w:rsidR="001B1DB5" w:rsidRPr="000B523D">
        <w:rPr>
          <w:rFonts w:ascii="Times New Roman" w:hAnsi="Times New Roman"/>
          <w:sz w:val="28"/>
          <w:szCs w:val="28"/>
        </w:rPr>
        <w:t xml:space="preserve"> </w:t>
      </w:r>
      <w:r w:rsidRPr="000B523D">
        <w:rPr>
          <w:rFonts w:ascii="Times New Roman" w:hAnsi="Times New Roman"/>
          <w:sz w:val="28"/>
          <w:szCs w:val="28"/>
        </w:rPr>
        <w:t xml:space="preserve">руб., в том числе собственные доходы </w:t>
      </w:r>
      <w:r w:rsidR="00783861" w:rsidRPr="000B523D">
        <w:rPr>
          <w:rFonts w:ascii="Times New Roman" w:hAnsi="Times New Roman"/>
          <w:sz w:val="28"/>
          <w:szCs w:val="28"/>
        </w:rPr>
        <w:t>3953,0</w:t>
      </w:r>
      <w:r w:rsidR="0083623D" w:rsidRPr="000B523D">
        <w:rPr>
          <w:rFonts w:ascii="Times New Roman" w:hAnsi="Times New Roman"/>
          <w:sz w:val="28"/>
          <w:szCs w:val="28"/>
        </w:rPr>
        <w:t xml:space="preserve"> тыс. руб. или </w:t>
      </w:r>
      <w:r w:rsidR="00783861" w:rsidRPr="000B523D">
        <w:rPr>
          <w:rFonts w:ascii="Times New Roman" w:hAnsi="Times New Roman"/>
          <w:sz w:val="28"/>
          <w:szCs w:val="28"/>
        </w:rPr>
        <w:t>75,54</w:t>
      </w:r>
      <w:r w:rsidR="00A56E42" w:rsidRPr="000B523D">
        <w:rPr>
          <w:rFonts w:ascii="Times New Roman" w:hAnsi="Times New Roman"/>
          <w:sz w:val="28"/>
          <w:szCs w:val="28"/>
        </w:rPr>
        <w:t xml:space="preserve"> </w:t>
      </w:r>
      <w:r w:rsidR="0073206B" w:rsidRPr="000B523D">
        <w:rPr>
          <w:rFonts w:ascii="Times New Roman" w:hAnsi="Times New Roman"/>
          <w:sz w:val="28"/>
          <w:szCs w:val="28"/>
        </w:rPr>
        <w:t xml:space="preserve">% </w:t>
      </w:r>
      <w:r w:rsidRPr="000B523D">
        <w:rPr>
          <w:rFonts w:ascii="Times New Roman" w:hAnsi="Times New Roman"/>
          <w:sz w:val="28"/>
          <w:szCs w:val="28"/>
        </w:rPr>
        <w:t>от общего объёма доходов.</w:t>
      </w:r>
    </w:p>
    <w:p w:rsidR="00CD6E10" w:rsidRPr="000B523D" w:rsidRDefault="0083623D" w:rsidP="0023208B">
      <w:pPr>
        <w:spacing w:after="0" w:line="240" w:lineRule="auto"/>
        <w:ind w:firstLine="709"/>
        <w:jc w:val="both"/>
        <w:rPr>
          <w:rFonts w:ascii="Times New Roman" w:hAnsi="Times New Roman"/>
          <w:sz w:val="28"/>
          <w:szCs w:val="28"/>
        </w:rPr>
      </w:pPr>
      <w:r w:rsidRPr="000B523D">
        <w:rPr>
          <w:rFonts w:ascii="Times New Roman" w:hAnsi="Times New Roman"/>
          <w:sz w:val="28"/>
          <w:szCs w:val="28"/>
        </w:rPr>
        <w:t>З</w:t>
      </w:r>
      <w:r w:rsidR="00CD6E10" w:rsidRPr="000B523D">
        <w:rPr>
          <w:rFonts w:ascii="Times New Roman" w:hAnsi="Times New Roman"/>
          <w:sz w:val="28"/>
          <w:szCs w:val="28"/>
        </w:rPr>
        <w:t>начительную часть от общего объёма доходов бюджета на 201</w:t>
      </w:r>
      <w:r w:rsidR="00783861" w:rsidRPr="000B523D">
        <w:rPr>
          <w:rFonts w:ascii="Times New Roman" w:hAnsi="Times New Roman"/>
          <w:sz w:val="28"/>
          <w:szCs w:val="28"/>
        </w:rPr>
        <w:t>5</w:t>
      </w:r>
      <w:r w:rsidR="00CD6E10" w:rsidRPr="000B523D">
        <w:rPr>
          <w:rFonts w:ascii="Times New Roman" w:hAnsi="Times New Roman"/>
          <w:sz w:val="28"/>
          <w:szCs w:val="28"/>
        </w:rPr>
        <w:t xml:space="preserve"> год составляют налоговые и неналоговые доходы, которые запланированы в сумме </w:t>
      </w:r>
      <w:r w:rsidR="00C3235A" w:rsidRPr="000B523D">
        <w:rPr>
          <w:rFonts w:ascii="Times New Roman" w:hAnsi="Times New Roman"/>
          <w:sz w:val="28"/>
          <w:szCs w:val="28"/>
        </w:rPr>
        <w:t>3953,0</w:t>
      </w:r>
      <w:r w:rsidR="00CD6E10" w:rsidRPr="000B523D">
        <w:rPr>
          <w:rFonts w:ascii="Times New Roman" w:hAnsi="Times New Roman"/>
          <w:sz w:val="28"/>
          <w:szCs w:val="28"/>
        </w:rPr>
        <w:t xml:space="preserve"> тыс. руб</w:t>
      </w:r>
      <w:r w:rsidR="0064626D" w:rsidRPr="000B523D">
        <w:rPr>
          <w:rFonts w:ascii="Times New Roman" w:hAnsi="Times New Roman"/>
          <w:sz w:val="28"/>
          <w:szCs w:val="28"/>
        </w:rPr>
        <w:t>.</w:t>
      </w:r>
      <w:r w:rsidR="00CD6E10" w:rsidRPr="000B523D">
        <w:rPr>
          <w:rFonts w:ascii="Times New Roman" w:hAnsi="Times New Roman"/>
          <w:sz w:val="28"/>
          <w:szCs w:val="28"/>
        </w:rPr>
        <w:t xml:space="preserve"> Относительно 201</w:t>
      </w:r>
      <w:r w:rsidR="00C3235A" w:rsidRPr="000B523D">
        <w:rPr>
          <w:rFonts w:ascii="Times New Roman" w:hAnsi="Times New Roman"/>
          <w:sz w:val="28"/>
          <w:szCs w:val="28"/>
        </w:rPr>
        <w:t>4</w:t>
      </w:r>
      <w:r w:rsidR="00CD6E10" w:rsidRPr="000B523D">
        <w:rPr>
          <w:rFonts w:ascii="Times New Roman" w:hAnsi="Times New Roman"/>
          <w:sz w:val="28"/>
          <w:szCs w:val="28"/>
        </w:rPr>
        <w:t xml:space="preserve"> года ожидается </w:t>
      </w:r>
      <w:r w:rsidR="00C3235A" w:rsidRPr="000B523D">
        <w:rPr>
          <w:rFonts w:ascii="Times New Roman" w:hAnsi="Times New Roman"/>
          <w:sz w:val="28"/>
          <w:szCs w:val="28"/>
        </w:rPr>
        <w:t>снижение</w:t>
      </w:r>
      <w:r w:rsidR="00CD6E10" w:rsidRPr="000B523D">
        <w:rPr>
          <w:rFonts w:ascii="Times New Roman" w:hAnsi="Times New Roman"/>
          <w:sz w:val="28"/>
          <w:szCs w:val="28"/>
        </w:rPr>
        <w:t xml:space="preserve"> неналоговых доходов на </w:t>
      </w:r>
      <w:r w:rsidR="00742261" w:rsidRPr="000B523D">
        <w:rPr>
          <w:rFonts w:ascii="Times New Roman" w:hAnsi="Times New Roman"/>
          <w:sz w:val="28"/>
          <w:szCs w:val="28"/>
        </w:rPr>
        <w:t>86</w:t>
      </w:r>
      <w:r w:rsidR="001B1DB5" w:rsidRPr="000B523D">
        <w:rPr>
          <w:rFonts w:ascii="Times New Roman" w:hAnsi="Times New Roman"/>
          <w:sz w:val="28"/>
          <w:szCs w:val="28"/>
        </w:rPr>
        <w:t xml:space="preserve"> </w:t>
      </w:r>
      <w:r w:rsidR="00CD6E10" w:rsidRPr="000B523D">
        <w:rPr>
          <w:rFonts w:ascii="Times New Roman" w:hAnsi="Times New Roman"/>
          <w:sz w:val="28"/>
          <w:szCs w:val="28"/>
        </w:rPr>
        <w:t>%.</w:t>
      </w:r>
    </w:p>
    <w:p w:rsidR="00A16A08" w:rsidRPr="000B523D" w:rsidRDefault="000B523D" w:rsidP="0023208B">
      <w:pPr>
        <w:spacing w:after="0" w:line="240" w:lineRule="auto"/>
        <w:ind w:firstLine="709"/>
        <w:jc w:val="both"/>
        <w:rPr>
          <w:rFonts w:ascii="Times New Roman" w:hAnsi="Times New Roman"/>
          <w:sz w:val="28"/>
          <w:szCs w:val="28"/>
        </w:rPr>
      </w:pPr>
      <w:r>
        <w:rPr>
          <w:rFonts w:ascii="Times New Roman" w:hAnsi="Times New Roman"/>
          <w:sz w:val="28"/>
          <w:szCs w:val="28"/>
        </w:rPr>
        <w:t xml:space="preserve">Доходы </w:t>
      </w:r>
      <w:r w:rsidR="00CD6E10" w:rsidRPr="000B523D">
        <w:rPr>
          <w:rFonts w:ascii="Times New Roman" w:hAnsi="Times New Roman"/>
          <w:sz w:val="28"/>
          <w:szCs w:val="28"/>
        </w:rPr>
        <w:t>муниципального образования в среднесрочном периоде, как и в 201</w:t>
      </w:r>
      <w:r w:rsidR="00742261" w:rsidRPr="000B523D">
        <w:rPr>
          <w:rFonts w:ascii="Times New Roman" w:hAnsi="Times New Roman"/>
          <w:sz w:val="28"/>
          <w:szCs w:val="28"/>
        </w:rPr>
        <w:t>4</w:t>
      </w:r>
      <w:r w:rsidR="00505A22" w:rsidRPr="000B523D">
        <w:rPr>
          <w:rFonts w:ascii="Times New Roman" w:hAnsi="Times New Roman"/>
          <w:sz w:val="28"/>
          <w:szCs w:val="28"/>
        </w:rPr>
        <w:t xml:space="preserve"> </w:t>
      </w:r>
      <w:r w:rsidR="00CD6E10" w:rsidRPr="000B523D">
        <w:rPr>
          <w:rFonts w:ascii="Times New Roman" w:hAnsi="Times New Roman"/>
          <w:sz w:val="28"/>
          <w:szCs w:val="28"/>
        </w:rPr>
        <w:t>году, в значительной мере будут сформир</w:t>
      </w:r>
      <w:r w:rsidR="007E2A46">
        <w:rPr>
          <w:rFonts w:ascii="Times New Roman" w:hAnsi="Times New Roman"/>
          <w:sz w:val="28"/>
          <w:szCs w:val="28"/>
        </w:rPr>
        <w:t xml:space="preserve">ованы за счёт </w:t>
      </w:r>
      <w:proofErr w:type="gramStart"/>
      <w:r w:rsidR="007E2A46">
        <w:rPr>
          <w:rFonts w:ascii="Times New Roman" w:hAnsi="Times New Roman"/>
          <w:sz w:val="28"/>
          <w:szCs w:val="28"/>
        </w:rPr>
        <w:t>налоговых</w:t>
      </w:r>
      <w:proofErr w:type="gramEnd"/>
      <w:r w:rsidR="007E2A46">
        <w:rPr>
          <w:rFonts w:ascii="Times New Roman" w:hAnsi="Times New Roman"/>
          <w:sz w:val="28"/>
          <w:szCs w:val="28"/>
        </w:rPr>
        <w:t xml:space="preserve"> доходов-</w:t>
      </w:r>
      <w:r w:rsidR="00742261" w:rsidRPr="000B523D">
        <w:rPr>
          <w:rFonts w:ascii="Times New Roman" w:hAnsi="Times New Roman"/>
          <w:sz w:val="28"/>
          <w:szCs w:val="28"/>
        </w:rPr>
        <w:t>66,5</w:t>
      </w:r>
      <w:r w:rsidR="001B1DB5" w:rsidRPr="000B523D">
        <w:rPr>
          <w:rFonts w:ascii="Times New Roman" w:hAnsi="Times New Roman"/>
          <w:sz w:val="28"/>
          <w:szCs w:val="28"/>
        </w:rPr>
        <w:t>%.</w:t>
      </w:r>
    </w:p>
    <w:p w:rsidR="006A0EB6" w:rsidRPr="000B523D" w:rsidRDefault="006A0EB6" w:rsidP="0023208B">
      <w:pPr>
        <w:spacing w:after="0" w:line="240" w:lineRule="auto"/>
        <w:ind w:firstLine="709"/>
        <w:jc w:val="both"/>
        <w:rPr>
          <w:rFonts w:ascii="Times New Roman" w:hAnsi="Times New Roman"/>
          <w:b/>
          <w:sz w:val="16"/>
          <w:szCs w:val="16"/>
        </w:rPr>
      </w:pPr>
    </w:p>
    <w:p w:rsidR="00E17134" w:rsidRPr="005565AD" w:rsidRDefault="00C07931" w:rsidP="00C07931">
      <w:pPr>
        <w:tabs>
          <w:tab w:val="left" w:pos="8156"/>
        </w:tabs>
        <w:spacing w:after="0" w:line="240" w:lineRule="auto"/>
        <w:ind w:firstLine="709"/>
        <w:jc w:val="both"/>
        <w:rPr>
          <w:rFonts w:ascii="Times New Roman" w:hAnsi="Times New Roman"/>
          <w:sz w:val="28"/>
          <w:szCs w:val="28"/>
        </w:rPr>
      </w:pPr>
      <w:r>
        <w:rPr>
          <w:rFonts w:ascii="Times New Roman" w:hAnsi="Times New Roman"/>
          <w:b/>
          <w:sz w:val="28"/>
          <w:szCs w:val="28"/>
        </w:rPr>
        <w:t xml:space="preserve">    </w:t>
      </w:r>
      <w:r w:rsidR="001710FD">
        <w:rPr>
          <w:rFonts w:ascii="Times New Roman" w:hAnsi="Times New Roman"/>
          <w:b/>
          <w:sz w:val="28"/>
          <w:szCs w:val="28"/>
        </w:rPr>
        <w:t xml:space="preserve">                                                                                                     </w:t>
      </w:r>
      <w:r w:rsidR="005565AD">
        <w:rPr>
          <w:rFonts w:ascii="Times New Roman" w:hAnsi="Times New Roman"/>
          <w:b/>
          <w:sz w:val="28"/>
          <w:szCs w:val="28"/>
        </w:rPr>
        <w:t xml:space="preserve"> </w:t>
      </w:r>
      <w:r w:rsidR="00E17134" w:rsidRPr="005565AD">
        <w:rPr>
          <w:rFonts w:ascii="Times New Roman" w:hAnsi="Times New Roman"/>
          <w:sz w:val="28"/>
          <w:szCs w:val="28"/>
        </w:rPr>
        <w:t>Таблица №1</w:t>
      </w:r>
    </w:p>
    <w:p w:rsidR="00E17134" w:rsidRPr="000B523D" w:rsidRDefault="00E17134" w:rsidP="00E17134">
      <w:pPr>
        <w:spacing w:after="0" w:line="240" w:lineRule="auto"/>
        <w:ind w:left="180" w:right="15" w:firstLine="540"/>
        <w:jc w:val="center"/>
        <w:rPr>
          <w:rFonts w:ascii="Times New Roman" w:hAnsi="Times New Roman"/>
          <w:b/>
          <w:sz w:val="28"/>
          <w:szCs w:val="28"/>
        </w:rPr>
      </w:pPr>
      <w:r w:rsidRPr="000B523D">
        <w:rPr>
          <w:rFonts w:ascii="Times New Roman" w:hAnsi="Times New Roman"/>
          <w:b/>
          <w:sz w:val="28"/>
          <w:szCs w:val="28"/>
        </w:rPr>
        <w:t>Динамика доход</w:t>
      </w:r>
      <w:r w:rsidR="002913F6" w:rsidRPr="000B523D">
        <w:rPr>
          <w:rFonts w:ascii="Times New Roman" w:hAnsi="Times New Roman"/>
          <w:b/>
          <w:sz w:val="28"/>
          <w:szCs w:val="28"/>
        </w:rPr>
        <w:t xml:space="preserve">ов бюджета сельского поселения </w:t>
      </w:r>
      <w:r w:rsidRPr="000B523D">
        <w:rPr>
          <w:rFonts w:ascii="Times New Roman" w:hAnsi="Times New Roman"/>
          <w:b/>
          <w:sz w:val="28"/>
          <w:szCs w:val="28"/>
        </w:rPr>
        <w:t>Голубая Нива за период 2013-2015 годов</w:t>
      </w:r>
    </w:p>
    <w:p w:rsidR="00E17134" w:rsidRPr="000B523D" w:rsidRDefault="00E17134" w:rsidP="006A0EB6">
      <w:pPr>
        <w:spacing w:after="0" w:line="240" w:lineRule="auto"/>
        <w:ind w:left="180" w:right="15" w:firstLine="540"/>
        <w:rPr>
          <w:rFonts w:ascii="Times New Roman" w:hAnsi="Times New Roman"/>
          <w:b/>
          <w:sz w:val="16"/>
          <w:szCs w:val="16"/>
        </w:rPr>
      </w:pPr>
    </w:p>
    <w:tbl>
      <w:tblPr>
        <w:tblW w:w="5108" w:type="pct"/>
        <w:jc w:val="center"/>
        <w:tblInd w:w="-219" w:type="dxa"/>
        <w:tblLook w:val="04A0" w:firstRow="1" w:lastRow="0" w:firstColumn="1" w:lastColumn="0" w:noHBand="0" w:noVBand="1"/>
      </w:tblPr>
      <w:tblGrid>
        <w:gridCol w:w="1762"/>
        <w:gridCol w:w="663"/>
        <w:gridCol w:w="824"/>
        <w:gridCol w:w="824"/>
        <w:gridCol w:w="663"/>
        <w:gridCol w:w="756"/>
        <w:gridCol w:w="540"/>
        <w:gridCol w:w="755"/>
        <w:gridCol w:w="565"/>
        <w:gridCol w:w="755"/>
        <w:gridCol w:w="777"/>
        <w:gridCol w:w="546"/>
        <w:gridCol w:w="643"/>
      </w:tblGrid>
      <w:tr w:rsidR="00D02341" w:rsidRPr="000B523D" w:rsidTr="00D02341">
        <w:trPr>
          <w:trHeight w:val="255"/>
          <w:jc w:val="center"/>
        </w:trPr>
        <w:tc>
          <w:tcPr>
            <w:tcW w:w="890" w:type="pct"/>
            <w:vMerge w:val="restart"/>
            <w:tcBorders>
              <w:top w:val="single" w:sz="4" w:space="0" w:color="auto"/>
              <w:left w:val="single" w:sz="4" w:space="0" w:color="auto"/>
              <w:bottom w:val="single" w:sz="4" w:space="0" w:color="auto"/>
              <w:right w:val="single" w:sz="4" w:space="0" w:color="auto"/>
            </w:tcBorders>
            <w:vAlign w:val="center"/>
            <w:hideMark/>
          </w:tcPr>
          <w:p w:rsidR="002A41C5" w:rsidRPr="000B523D" w:rsidRDefault="002A41C5" w:rsidP="006B6BBB">
            <w:pPr>
              <w:spacing w:after="0" w:line="240" w:lineRule="auto"/>
              <w:ind w:right="15"/>
              <w:rPr>
                <w:rFonts w:ascii="Times New Roman" w:hAnsi="Times New Roman"/>
                <w:b/>
                <w:sz w:val="16"/>
                <w:szCs w:val="16"/>
              </w:rPr>
            </w:pPr>
            <w:proofErr w:type="spellStart"/>
            <w:proofErr w:type="gramStart"/>
            <w:r w:rsidRPr="000B523D">
              <w:rPr>
                <w:rFonts w:ascii="Times New Roman" w:hAnsi="Times New Roman"/>
                <w:b/>
                <w:sz w:val="16"/>
                <w:szCs w:val="16"/>
              </w:rPr>
              <w:t>Наимено-вание</w:t>
            </w:r>
            <w:proofErr w:type="spellEnd"/>
            <w:proofErr w:type="gramEnd"/>
            <w:r w:rsidRPr="000B523D">
              <w:rPr>
                <w:rFonts w:ascii="Times New Roman" w:hAnsi="Times New Roman"/>
                <w:b/>
                <w:sz w:val="16"/>
                <w:szCs w:val="16"/>
              </w:rPr>
              <w:t xml:space="preserve"> показателя</w:t>
            </w:r>
          </w:p>
        </w:tc>
        <w:tc>
          <w:tcPr>
            <w:tcW w:w="333" w:type="pct"/>
            <w:vMerge w:val="restart"/>
            <w:tcBorders>
              <w:top w:val="single" w:sz="4" w:space="0" w:color="auto"/>
              <w:left w:val="single" w:sz="4" w:space="0" w:color="auto"/>
              <w:right w:val="single" w:sz="4" w:space="0" w:color="auto"/>
            </w:tcBorders>
            <w:vAlign w:val="center"/>
            <w:hideMark/>
          </w:tcPr>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Факт.</w:t>
            </w:r>
          </w:p>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 xml:space="preserve">исп. </w:t>
            </w:r>
          </w:p>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 xml:space="preserve">на </w:t>
            </w:r>
          </w:p>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2013 год, тыс. руб.</w:t>
            </w:r>
          </w:p>
        </w:tc>
        <w:tc>
          <w:tcPr>
            <w:tcW w:w="830" w:type="pct"/>
            <w:gridSpan w:val="2"/>
            <w:tcBorders>
              <w:top w:val="single" w:sz="4" w:space="0" w:color="auto"/>
              <w:left w:val="nil"/>
              <w:bottom w:val="single" w:sz="4" w:space="0" w:color="auto"/>
              <w:right w:val="single" w:sz="4" w:space="0" w:color="auto"/>
            </w:tcBorders>
            <w:vAlign w:val="center"/>
          </w:tcPr>
          <w:p w:rsidR="002A41C5" w:rsidRPr="000B523D" w:rsidRDefault="002A41C5" w:rsidP="00E17134">
            <w:pPr>
              <w:spacing w:after="0" w:line="240" w:lineRule="auto"/>
              <w:ind w:left="180" w:right="15" w:firstLine="540"/>
              <w:rPr>
                <w:rFonts w:ascii="Times New Roman" w:hAnsi="Times New Roman"/>
                <w:b/>
                <w:sz w:val="16"/>
                <w:szCs w:val="16"/>
              </w:rPr>
            </w:pPr>
          </w:p>
          <w:p w:rsidR="002A41C5" w:rsidRPr="000B523D" w:rsidRDefault="002A41C5" w:rsidP="00E17134">
            <w:pPr>
              <w:spacing w:after="0" w:line="240" w:lineRule="auto"/>
              <w:ind w:left="180" w:right="15"/>
              <w:rPr>
                <w:rFonts w:ascii="Times New Roman" w:hAnsi="Times New Roman"/>
                <w:b/>
                <w:sz w:val="16"/>
                <w:szCs w:val="16"/>
              </w:rPr>
            </w:pPr>
            <w:r w:rsidRPr="000B523D">
              <w:rPr>
                <w:rFonts w:ascii="Times New Roman" w:hAnsi="Times New Roman"/>
                <w:b/>
                <w:sz w:val="16"/>
                <w:szCs w:val="16"/>
              </w:rPr>
              <w:t>2014 год</w:t>
            </w:r>
          </w:p>
        </w:tc>
        <w:tc>
          <w:tcPr>
            <w:tcW w:w="333" w:type="pct"/>
            <w:tcBorders>
              <w:top w:val="single" w:sz="4" w:space="0" w:color="auto"/>
              <w:left w:val="single" w:sz="4" w:space="0" w:color="auto"/>
              <w:bottom w:val="single" w:sz="4" w:space="0" w:color="auto"/>
              <w:right w:val="single" w:sz="4" w:space="0" w:color="auto"/>
            </w:tcBorders>
            <w:vAlign w:val="center"/>
            <w:hideMark/>
          </w:tcPr>
          <w:p w:rsidR="002A41C5" w:rsidRPr="000B523D" w:rsidRDefault="002A41C5" w:rsidP="00693C4C">
            <w:pPr>
              <w:spacing w:after="0" w:line="240" w:lineRule="auto"/>
              <w:ind w:right="15"/>
              <w:rPr>
                <w:rFonts w:ascii="Times New Roman" w:hAnsi="Times New Roman"/>
                <w:b/>
                <w:sz w:val="16"/>
                <w:szCs w:val="16"/>
              </w:rPr>
            </w:pPr>
            <w:r w:rsidRPr="000B523D">
              <w:rPr>
                <w:rFonts w:ascii="Times New Roman" w:hAnsi="Times New Roman"/>
                <w:b/>
                <w:sz w:val="16"/>
                <w:szCs w:val="16"/>
              </w:rPr>
              <w:t>План 2015 год тыс.</w:t>
            </w:r>
          </w:p>
          <w:p w:rsidR="002A41C5" w:rsidRPr="000B523D" w:rsidRDefault="002A41C5" w:rsidP="00693C4C">
            <w:pPr>
              <w:spacing w:after="0" w:line="240" w:lineRule="auto"/>
              <w:ind w:right="15"/>
              <w:rPr>
                <w:rFonts w:ascii="Times New Roman" w:hAnsi="Times New Roman"/>
                <w:b/>
                <w:sz w:val="16"/>
                <w:szCs w:val="16"/>
              </w:rPr>
            </w:pPr>
            <w:r w:rsidRPr="000B523D">
              <w:rPr>
                <w:rFonts w:ascii="Times New Roman" w:hAnsi="Times New Roman"/>
                <w:b/>
                <w:sz w:val="16"/>
                <w:szCs w:val="16"/>
              </w:rPr>
              <w:t>руб.</w:t>
            </w:r>
          </w:p>
        </w:tc>
        <w:tc>
          <w:tcPr>
            <w:tcW w:w="652" w:type="pct"/>
            <w:gridSpan w:val="2"/>
            <w:tcBorders>
              <w:top w:val="single" w:sz="4" w:space="0" w:color="auto"/>
              <w:left w:val="nil"/>
              <w:bottom w:val="single" w:sz="4" w:space="0" w:color="auto"/>
              <w:right w:val="single" w:sz="4" w:space="0" w:color="auto"/>
            </w:tcBorders>
            <w:vAlign w:val="center"/>
            <w:hideMark/>
          </w:tcPr>
          <w:p w:rsidR="002A41C5" w:rsidRPr="000B523D" w:rsidRDefault="002A41C5" w:rsidP="00693C4C">
            <w:pPr>
              <w:spacing w:after="0" w:line="240" w:lineRule="auto"/>
              <w:ind w:left="180" w:right="15"/>
              <w:rPr>
                <w:rFonts w:ascii="Times New Roman" w:hAnsi="Times New Roman"/>
                <w:b/>
                <w:sz w:val="16"/>
                <w:szCs w:val="16"/>
              </w:rPr>
            </w:pPr>
            <w:r w:rsidRPr="000B523D">
              <w:rPr>
                <w:rFonts w:ascii="Times New Roman" w:hAnsi="Times New Roman"/>
                <w:b/>
                <w:sz w:val="16"/>
                <w:szCs w:val="16"/>
              </w:rPr>
              <w:t>Отклонения плана 2015 к 2013 году</w:t>
            </w:r>
          </w:p>
        </w:tc>
        <w:tc>
          <w:tcPr>
            <w:tcW w:w="664" w:type="pct"/>
            <w:gridSpan w:val="2"/>
            <w:tcBorders>
              <w:top w:val="single" w:sz="4" w:space="0" w:color="auto"/>
              <w:left w:val="nil"/>
              <w:bottom w:val="single" w:sz="4" w:space="0" w:color="auto"/>
              <w:right w:val="single" w:sz="4" w:space="0" w:color="auto"/>
            </w:tcBorders>
            <w:vAlign w:val="center"/>
            <w:hideMark/>
          </w:tcPr>
          <w:p w:rsidR="002A41C5" w:rsidRPr="000B523D" w:rsidRDefault="002A41C5" w:rsidP="008B2C44">
            <w:pPr>
              <w:spacing w:after="0" w:line="240" w:lineRule="auto"/>
              <w:ind w:right="15"/>
              <w:rPr>
                <w:rFonts w:ascii="Times New Roman" w:hAnsi="Times New Roman"/>
                <w:b/>
                <w:sz w:val="16"/>
                <w:szCs w:val="16"/>
              </w:rPr>
            </w:pPr>
            <w:r w:rsidRPr="000B523D">
              <w:rPr>
                <w:rFonts w:ascii="Times New Roman" w:hAnsi="Times New Roman"/>
                <w:b/>
                <w:sz w:val="16"/>
                <w:szCs w:val="16"/>
              </w:rPr>
              <w:t>Отклонения   2015 г к плану 2014</w:t>
            </w:r>
          </w:p>
        </w:tc>
        <w:tc>
          <w:tcPr>
            <w:tcW w:w="771" w:type="pct"/>
            <w:gridSpan w:val="2"/>
            <w:tcBorders>
              <w:top w:val="single" w:sz="4" w:space="0" w:color="auto"/>
              <w:left w:val="nil"/>
              <w:bottom w:val="single" w:sz="4" w:space="0" w:color="auto"/>
              <w:right w:val="single" w:sz="4" w:space="0" w:color="auto"/>
            </w:tcBorders>
            <w:vAlign w:val="center"/>
            <w:hideMark/>
          </w:tcPr>
          <w:p w:rsidR="002A41C5" w:rsidRPr="000B523D" w:rsidRDefault="002A41C5" w:rsidP="008B2C44">
            <w:pPr>
              <w:spacing w:after="0" w:line="240" w:lineRule="auto"/>
              <w:ind w:right="15"/>
              <w:rPr>
                <w:rFonts w:ascii="Times New Roman" w:hAnsi="Times New Roman"/>
                <w:b/>
                <w:sz w:val="16"/>
                <w:szCs w:val="16"/>
              </w:rPr>
            </w:pPr>
            <w:r w:rsidRPr="000B523D">
              <w:rPr>
                <w:rFonts w:ascii="Times New Roman" w:hAnsi="Times New Roman"/>
                <w:b/>
                <w:sz w:val="16"/>
                <w:szCs w:val="16"/>
              </w:rPr>
              <w:t xml:space="preserve">Отклонение 2015 к </w:t>
            </w:r>
            <w:proofErr w:type="spellStart"/>
            <w:r w:rsidRPr="000B523D">
              <w:rPr>
                <w:rFonts w:ascii="Times New Roman" w:hAnsi="Times New Roman"/>
                <w:b/>
                <w:sz w:val="16"/>
                <w:szCs w:val="16"/>
              </w:rPr>
              <w:t>ожид</w:t>
            </w:r>
            <w:proofErr w:type="spellEnd"/>
            <w:r w:rsidRPr="000B523D">
              <w:rPr>
                <w:rFonts w:ascii="Times New Roman" w:hAnsi="Times New Roman"/>
                <w:b/>
                <w:sz w:val="16"/>
                <w:szCs w:val="16"/>
              </w:rPr>
              <w:t>. исп. 2014 года</w:t>
            </w:r>
          </w:p>
        </w:tc>
        <w:tc>
          <w:tcPr>
            <w:tcW w:w="528" w:type="pct"/>
            <w:gridSpan w:val="2"/>
            <w:tcBorders>
              <w:top w:val="single" w:sz="4" w:space="0" w:color="auto"/>
              <w:left w:val="nil"/>
              <w:bottom w:val="single" w:sz="4" w:space="0" w:color="auto"/>
              <w:right w:val="single" w:sz="4" w:space="0" w:color="auto"/>
            </w:tcBorders>
          </w:tcPr>
          <w:p w:rsidR="002A41C5" w:rsidRPr="000B523D" w:rsidRDefault="002A41C5" w:rsidP="00693C4C">
            <w:pPr>
              <w:spacing w:after="0" w:line="240" w:lineRule="auto"/>
              <w:ind w:right="15"/>
              <w:rPr>
                <w:rFonts w:ascii="Times New Roman" w:hAnsi="Times New Roman"/>
                <w:b/>
                <w:sz w:val="16"/>
                <w:szCs w:val="16"/>
              </w:rPr>
            </w:pPr>
            <w:r w:rsidRPr="000B523D">
              <w:rPr>
                <w:rFonts w:ascii="Times New Roman" w:hAnsi="Times New Roman"/>
                <w:b/>
                <w:sz w:val="16"/>
                <w:szCs w:val="16"/>
              </w:rPr>
              <w:t xml:space="preserve">Показатели плана </w:t>
            </w:r>
          </w:p>
          <w:p w:rsidR="002A41C5" w:rsidRPr="000B523D" w:rsidRDefault="002A41C5" w:rsidP="00693C4C">
            <w:pPr>
              <w:spacing w:after="0" w:line="240" w:lineRule="auto"/>
              <w:ind w:right="15"/>
              <w:rPr>
                <w:rFonts w:ascii="Times New Roman" w:hAnsi="Times New Roman"/>
                <w:b/>
                <w:sz w:val="16"/>
                <w:szCs w:val="16"/>
              </w:rPr>
            </w:pPr>
            <w:r w:rsidRPr="000B523D">
              <w:rPr>
                <w:rFonts w:ascii="Times New Roman" w:hAnsi="Times New Roman"/>
                <w:b/>
                <w:sz w:val="16"/>
                <w:szCs w:val="16"/>
              </w:rPr>
              <w:t>2015 годы</w:t>
            </w:r>
          </w:p>
        </w:tc>
      </w:tr>
      <w:tr w:rsidR="00D02341" w:rsidRPr="000B523D" w:rsidTr="00D02341">
        <w:trPr>
          <w:trHeight w:val="1383"/>
          <w:jc w:val="center"/>
        </w:trPr>
        <w:tc>
          <w:tcPr>
            <w:tcW w:w="890" w:type="pct"/>
            <w:vMerge/>
            <w:tcBorders>
              <w:top w:val="single" w:sz="4" w:space="0" w:color="auto"/>
              <w:left w:val="single" w:sz="4" w:space="0" w:color="auto"/>
              <w:bottom w:val="single" w:sz="4" w:space="0" w:color="auto"/>
              <w:right w:val="single" w:sz="4" w:space="0" w:color="auto"/>
            </w:tcBorders>
            <w:vAlign w:val="center"/>
            <w:hideMark/>
          </w:tcPr>
          <w:p w:rsidR="002A41C5" w:rsidRPr="000B523D" w:rsidRDefault="002A41C5" w:rsidP="00E17134">
            <w:pPr>
              <w:spacing w:after="0" w:line="240" w:lineRule="auto"/>
              <w:ind w:left="180" w:right="15" w:firstLine="540"/>
              <w:rPr>
                <w:rFonts w:ascii="Times New Roman" w:hAnsi="Times New Roman"/>
                <w:b/>
                <w:sz w:val="16"/>
                <w:szCs w:val="16"/>
              </w:rPr>
            </w:pPr>
          </w:p>
        </w:tc>
        <w:tc>
          <w:tcPr>
            <w:tcW w:w="333" w:type="pct"/>
            <w:vMerge/>
            <w:tcBorders>
              <w:left w:val="single" w:sz="4" w:space="0" w:color="auto"/>
              <w:bottom w:val="single" w:sz="4" w:space="0" w:color="000000"/>
              <w:right w:val="single" w:sz="4" w:space="0" w:color="auto"/>
            </w:tcBorders>
            <w:vAlign w:val="center"/>
            <w:hideMark/>
          </w:tcPr>
          <w:p w:rsidR="002A41C5" w:rsidRPr="000B523D" w:rsidRDefault="002A41C5" w:rsidP="00E17134">
            <w:pPr>
              <w:spacing w:after="0" w:line="240" w:lineRule="auto"/>
              <w:ind w:left="180" w:right="15" w:firstLine="540"/>
              <w:rPr>
                <w:rFonts w:ascii="Times New Roman" w:hAnsi="Times New Roman"/>
                <w:b/>
                <w:sz w:val="16"/>
                <w:szCs w:val="16"/>
              </w:rPr>
            </w:pPr>
          </w:p>
        </w:tc>
        <w:tc>
          <w:tcPr>
            <w:tcW w:w="415" w:type="pct"/>
            <w:tcBorders>
              <w:top w:val="nil"/>
              <w:left w:val="nil"/>
              <w:bottom w:val="single" w:sz="4" w:space="0" w:color="auto"/>
              <w:right w:val="single" w:sz="4" w:space="0" w:color="auto"/>
            </w:tcBorders>
            <w:vAlign w:val="center"/>
            <w:hideMark/>
          </w:tcPr>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 xml:space="preserve">План 2014 </w:t>
            </w:r>
            <w:proofErr w:type="spellStart"/>
            <w:r w:rsidRPr="000B523D">
              <w:rPr>
                <w:rFonts w:ascii="Times New Roman" w:hAnsi="Times New Roman"/>
                <w:b/>
                <w:sz w:val="16"/>
                <w:szCs w:val="16"/>
              </w:rPr>
              <w:t>тыс</w:t>
            </w:r>
            <w:proofErr w:type="gramStart"/>
            <w:r w:rsidRPr="000B523D">
              <w:rPr>
                <w:rFonts w:ascii="Times New Roman" w:hAnsi="Times New Roman"/>
                <w:b/>
                <w:sz w:val="16"/>
                <w:szCs w:val="16"/>
              </w:rPr>
              <w:t>.р</w:t>
            </w:r>
            <w:proofErr w:type="gramEnd"/>
            <w:r w:rsidRPr="000B523D">
              <w:rPr>
                <w:rFonts w:ascii="Times New Roman" w:hAnsi="Times New Roman"/>
                <w:b/>
                <w:sz w:val="16"/>
                <w:szCs w:val="16"/>
              </w:rPr>
              <w:t>уб</w:t>
            </w:r>
            <w:proofErr w:type="spellEnd"/>
            <w:r w:rsidRPr="000B523D">
              <w:rPr>
                <w:rFonts w:ascii="Times New Roman" w:hAnsi="Times New Roman"/>
                <w:b/>
                <w:sz w:val="16"/>
                <w:szCs w:val="16"/>
              </w:rPr>
              <w:t>.</w:t>
            </w:r>
          </w:p>
        </w:tc>
        <w:tc>
          <w:tcPr>
            <w:tcW w:w="415" w:type="pct"/>
            <w:tcBorders>
              <w:top w:val="nil"/>
              <w:left w:val="nil"/>
              <w:bottom w:val="single" w:sz="4" w:space="0" w:color="auto"/>
              <w:right w:val="single" w:sz="4" w:space="0" w:color="auto"/>
            </w:tcBorders>
            <w:vAlign w:val="center"/>
            <w:hideMark/>
          </w:tcPr>
          <w:p w:rsidR="002A41C5" w:rsidRPr="000B523D" w:rsidRDefault="002A41C5" w:rsidP="00E17134">
            <w:pPr>
              <w:spacing w:after="0" w:line="240" w:lineRule="auto"/>
              <w:ind w:right="15"/>
              <w:rPr>
                <w:rFonts w:ascii="Times New Roman" w:hAnsi="Times New Roman"/>
                <w:b/>
                <w:sz w:val="16"/>
                <w:szCs w:val="16"/>
              </w:rPr>
            </w:pPr>
            <w:proofErr w:type="spellStart"/>
            <w:r w:rsidRPr="000B523D">
              <w:rPr>
                <w:rFonts w:ascii="Times New Roman" w:hAnsi="Times New Roman"/>
                <w:b/>
                <w:sz w:val="16"/>
                <w:szCs w:val="16"/>
              </w:rPr>
              <w:t>Ожид</w:t>
            </w:r>
            <w:proofErr w:type="spellEnd"/>
          </w:p>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w:t>
            </w:r>
            <w:proofErr w:type="spellStart"/>
            <w:proofErr w:type="gramStart"/>
            <w:r w:rsidRPr="000B523D">
              <w:rPr>
                <w:rFonts w:ascii="Times New Roman" w:hAnsi="Times New Roman"/>
                <w:b/>
                <w:sz w:val="16"/>
                <w:szCs w:val="16"/>
              </w:rPr>
              <w:t>исп</w:t>
            </w:r>
            <w:proofErr w:type="spellEnd"/>
            <w:proofErr w:type="gramEnd"/>
            <w:r w:rsidRPr="000B523D">
              <w:rPr>
                <w:rFonts w:ascii="Times New Roman" w:hAnsi="Times New Roman"/>
                <w:b/>
                <w:sz w:val="16"/>
                <w:szCs w:val="16"/>
              </w:rPr>
              <w:t xml:space="preserve"> 2014 год,</w:t>
            </w:r>
          </w:p>
          <w:p w:rsidR="002A41C5" w:rsidRPr="000B523D" w:rsidRDefault="002A41C5" w:rsidP="00E17134">
            <w:pPr>
              <w:spacing w:after="0" w:line="240" w:lineRule="auto"/>
              <w:ind w:right="15"/>
              <w:rPr>
                <w:rFonts w:ascii="Times New Roman" w:hAnsi="Times New Roman"/>
                <w:b/>
                <w:sz w:val="16"/>
                <w:szCs w:val="16"/>
              </w:rPr>
            </w:pPr>
            <w:proofErr w:type="spellStart"/>
            <w:r w:rsidRPr="000B523D">
              <w:rPr>
                <w:rFonts w:ascii="Times New Roman" w:hAnsi="Times New Roman"/>
                <w:b/>
                <w:sz w:val="16"/>
                <w:szCs w:val="16"/>
              </w:rPr>
              <w:t>тыс</w:t>
            </w:r>
            <w:proofErr w:type="gramStart"/>
            <w:r w:rsidRPr="000B523D">
              <w:rPr>
                <w:rFonts w:ascii="Times New Roman" w:hAnsi="Times New Roman"/>
                <w:b/>
                <w:sz w:val="16"/>
                <w:szCs w:val="16"/>
              </w:rPr>
              <w:t>.р</w:t>
            </w:r>
            <w:proofErr w:type="gramEnd"/>
            <w:r w:rsidRPr="000B523D">
              <w:rPr>
                <w:rFonts w:ascii="Times New Roman" w:hAnsi="Times New Roman"/>
                <w:b/>
                <w:sz w:val="16"/>
                <w:szCs w:val="16"/>
              </w:rPr>
              <w:t>уб</w:t>
            </w:r>
            <w:proofErr w:type="spellEnd"/>
            <w:r w:rsidRPr="000B523D">
              <w:rPr>
                <w:rFonts w:ascii="Times New Roman" w:hAnsi="Times New Roman"/>
                <w:b/>
                <w:sz w:val="16"/>
                <w:szCs w:val="16"/>
              </w:rPr>
              <w:t>.</w:t>
            </w:r>
          </w:p>
        </w:tc>
        <w:tc>
          <w:tcPr>
            <w:tcW w:w="333" w:type="pct"/>
            <w:tcBorders>
              <w:top w:val="single" w:sz="4" w:space="0" w:color="auto"/>
              <w:left w:val="single" w:sz="4" w:space="0" w:color="auto"/>
              <w:bottom w:val="single" w:sz="4" w:space="0" w:color="auto"/>
              <w:right w:val="single" w:sz="4" w:space="0" w:color="auto"/>
            </w:tcBorders>
            <w:vAlign w:val="center"/>
            <w:hideMark/>
          </w:tcPr>
          <w:p w:rsidR="002A41C5" w:rsidRPr="000B523D" w:rsidRDefault="002A41C5" w:rsidP="00A20AA1">
            <w:pPr>
              <w:spacing w:after="0" w:line="240" w:lineRule="auto"/>
              <w:ind w:right="15"/>
              <w:rPr>
                <w:rFonts w:ascii="Times New Roman" w:hAnsi="Times New Roman"/>
                <w:b/>
                <w:sz w:val="16"/>
                <w:szCs w:val="16"/>
              </w:rPr>
            </w:pPr>
          </w:p>
        </w:tc>
        <w:tc>
          <w:tcPr>
            <w:tcW w:w="380" w:type="pct"/>
            <w:tcBorders>
              <w:top w:val="nil"/>
              <w:left w:val="nil"/>
              <w:bottom w:val="single" w:sz="4" w:space="0" w:color="auto"/>
              <w:right w:val="single" w:sz="4" w:space="0" w:color="auto"/>
            </w:tcBorders>
            <w:vAlign w:val="center"/>
            <w:hideMark/>
          </w:tcPr>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Сумма, тыс. руб.</w:t>
            </w:r>
          </w:p>
        </w:tc>
        <w:tc>
          <w:tcPr>
            <w:tcW w:w="272" w:type="pct"/>
            <w:tcBorders>
              <w:top w:val="nil"/>
              <w:left w:val="nil"/>
              <w:bottom w:val="single" w:sz="4" w:space="0" w:color="auto"/>
              <w:right w:val="single" w:sz="4" w:space="0" w:color="auto"/>
            </w:tcBorders>
            <w:vAlign w:val="center"/>
            <w:hideMark/>
          </w:tcPr>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w:t>
            </w:r>
          </w:p>
        </w:tc>
        <w:tc>
          <w:tcPr>
            <w:tcW w:w="380" w:type="pct"/>
            <w:tcBorders>
              <w:top w:val="nil"/>
              <w:left w:val="nil"/>
              <w:bottom w:val="single" w:sz="4" w:space="0" w:color="auto"/>
              <w:right w:val="single" w:sz="4" w:space="0" w:color="auto"/>
            </w:tcBorders>
            <w:vAlign w:val="center"/>
            <w:hideMark/>
          </w:tcPr>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Сумма, тыс. руб.</w:t>
            </w:r>
          </w:p>
        </w:tc>
        <w:tc>
          <w:tcPr>
            <w:tcW w:w="284" w:type="pct"/>
            <w:tcBorders>
              <w:top w:val="nil"/>
              <w:left w:val="nil"/>
              <w:bottom w:val="single" w:sz="4" w:space="0" w:color="auto"/>
              <w:right w:val="single" w:sz="4" w:space="0" w:color="auto"/>
            </w:tcBorders>
            <w:vAlign w:val="center"/>
            <w:hideMark/>
          </w:tcPr>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w:t>
            </w:r>
          </w:p>
        </w:tc>
        <w:tc>
          <w:tcPr>
            <w:tcW w:w="380" w:type="pct"/>
            <w:tcBorders>
              <w:top w:val="nil"/>
              <w:left w:val="nil"/>
              <w:bottom w:val="single" w:sz="4" w:space="0" w:color="auto"/>
              <w:right w:val="single" w:sz="4" w:space="0" w:color="auto"/>
            </w:tcBorders>
            <w:vAlign w:val="center"/>
            <w:hideMark/>
          </w:tcPr>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Сумма, тыс. руб.</w:t>
            </w:r>
          </w:p>
        </w:tc>
        <w:tc>
          <w:tcPr>
            <w:tcW w:w="391" w:type="pct"/>
            <w:tcBorders>
              <w:top w:val="nil"/>
              <w:left w:val="nil"/>
              <w:bottom w:val="single" w:sz="4" w:space="0" w:color="auto"/>
              <w:right w:val="single" w:sz="4" w:space="0" w:color="auto"/>
            </w:tcBorders>
            <w:vAlign w:val="center"/>
            <w:hideMark/>
          </w:tcPr>
          <w:p w:rsidR="002A41C5" w:rsidRPr="000B523D" w:rsidRDefault="002A41C5" w:rsidP="00E17134">
            <w:pPr>
              <w:spacing w:after="0" w:line="240" w:lineRule="auto"/>
              <w:ind w:right="15"/>
              <w:rPr>
                <w:rFonts w:ascii="Times New Roman" w:hAnsi="Times New Roman"/>
                <w:b/>
                <w:sz w:val="16"/>
                <w:szCs w:val="16"/>
              </w:rPr>
            </w:pPr>
            <w:r w:rsidRPr="000B523D">
              <w:rPr>
                <w:rFonts w:ascii="Times New Roman" w:hAnsi="Times New Roman"/>
                <w:b/>
                <w:sz w:val="16"/>
                <w:szCs w:val="16"/>
              </w:rPr>
              <w:t xml:space="preserve">% к общему объему </w:t>
            </w:r>
            <w:proofErr w:type="spellStart"/>
            <w:r w:rsidRPr="000B523D">
              <w:rPr>
                <w:rFonts w:ascii="Times New Roman" w:hAnsi="Times New Roman"/>
                <w:b/>
                <w:sz w:val="16"/>
                <w:szCs w:val="16"/>
              </w:rPr>
              <w:t>расхо</w:t>
            </w:r>
            <w:proofErr w:type="spellEnd"/>
          </w:p>
          <w:p w:rsidR="002A41C5" w:rsidRPr="000B523D" w:rsidRDefault="002A41C5" w:rsidP="00E17134">
            <w:pPr>
              <w:spacing w:after="0" w:line="240" w:lineRule="auto"/>
              <w:ind w:right="15"/>
              <w:rPr>
                <w:rFonts w:ascii="Times New Roman" w:hAnsi="Times New Roman"/>
                <w:b/>
                <w:sz w:val="16"/>
                <w:szCs w:val="16"/>
              </w:rPr>
            </w:pPr>
            <w:proofErr w:type="spellStart"/>
            <w:r w:rsidRPr="000B523D">
              <w:rPr>
                <w:rFonts w:ascii="Times New Roman" w:hAnsi="Times New Roman"/>
                <w:b/>
                <w:sz w:val="16"/>
                <w:szCs w:val="16"/>
              </w:rPr>
              <w:t>дов</w:t>
            </w:r>
            <w:proofErr w:type="spellEnd"/>
          </w:p>
        </w:tc>
        <w:tc>
          <w:tcPr>
            <w:tcW w:w="274" w:type="pct"/>
            <w:tcBorders>
              <w:top w:val="single" w:sz="4" w:space="0" w:color="auto"/>
              <w:left w:val="nil"/>
              <w:bottom w:val="single" w:sz="4" w:space="0" w:color="auto"/>
              <w:right w:val="single" w:sz="4" w:space="0" w:color="auto"/>
            </w:tcBorders>
          </w:tcPr>
          <w:p w:rsidR="002A41C5" w:rsidRPr="000B523D" w:rsidRDefault="002A41C5" w:rsidP="00E17134">
            <w:pPr>
              <w:spacing w:after="0" w:line="240" w:lineRule="auto"/>
              <w:ind w:right="15"/>
              <w:rPr>
                <w:rFonts w:ascii="Times New Roman" w:hAnsi="Times New Roman"/>
                <w:b/>
                <w:sz w:val="16"/>
                <w:szCs w:val="16"/>
              </w:rPr>
            </w:pPr>
          </w:p>
          <w:p w:rsidR="009B2246" w:rsidRPr="000B523D" w:rsidRDefault="002A41C5" w:rsidP="006B6BBB">
            <w:pPr>
              <w:rPr>
                <w:rFonts w:ascii="Times New Roman" w:hAnsi="Times New Roman"/>
                <w:b/>
                <w:sz w:val="16"/>
                <w:szCs w:val="16"/>
              </w:rPr>
            </w:pPr>
            <w:r w:rsidRPr="000B523D">
              <w:rPr>
                <w:rFonts w:ascii="Times New Roman" w:hAnsi="Times New Roman"/>
                <w:b/>
                <w:sz w:val="16"/>
                <w:szCs w:val="16"/>
              </w:rPr>
              <w:t>% от общ</w:t>
            </w:r>
            <w:proofErr w:type="gramStart"/>
            <w:r w:rsidR="009B2246" w:rsidRPr="000B523D">
              <w:rPr>
                <w:rFonts w:ascii="Times New Roman" w:hAnsi="Times New Roman"/>
                <w:b/>
                <w:sz w:val="16"/>
                <w:szCs w:val="16"/>
              </w:rPr>
              <w:t>.</w:t>
            </w:r>
            <w:proofErr w:type="gramEnd"/>
            <w:r w:rsidRPr="000B523D">
              <w:rPr>
                <w:rFonts w:ascii="Times New Roman" w:hAnsi="Times New Roman"/>
                <w:b/>
                <w:sz w:val="16"/>
                <w:szCs w:val="16"/>
              </w:rPr>
              <w:t xml:space="preserve"> </w:t>
            </w:r>
            <w:proofErr w:type="gramStart"/>
            <w:r w:rsidRPr="000B523D">
              <w:rPr>
                <w:rFonts w:ascii="Times New Roman" w:hAnsi="Times New Roman"/>
                <w:b/>
                <w:sz w:val="16"/>
                <w:szCs w:val="16"/>
              </w:rPr>
              <w:t>о</w:t>
            </w:r>
            <w:proofErr w:type="gramEnd"/>
            <w:r w:rsidRPr="000B523D">
              <w:rPr>
                <w:rFonts w:ascii="Times New Roman" w:hAnsi="Times New Roman"/>
                <w:b/>
                <w:sz w:val="16"/>
                <w:szCs w:val="16"/>
              </w:rPr>
              <w:t xml:space="preserve"> </w:t>
            </w:r>
            <w:proofErr w:type="spellStart"/>
            <w:r w:rsidRPr="000B523D">
              <w:rPr>
                <w:rFonts w:ascii="Times New Roman" w:hAnsi="Times New Roman"/>
                <w:b/>
                <w:sz w:val="16"/>
                <w:szCs w:val="16"/>
              </w:rPr>
              <w:t>объе</w:t>
            </w:r>
            <w:proofErr w:type="spellEnd"/>
          </w:p>
          <w:p w:rsidR="009B2246" w:rsidRPr="000B523D" w:rsidRDefault="009B2246" w:rsidP="006B6BBB">
            <w:pPr>
              <w:rPr>
                <w:rFonts w:ascii="Times New Roman" w:hAnsi="Times New Roman"/>
                <w:b/>
                <w:sz w:val="16"/>
                <w:szCs w:val="16"/>
              </w:rPr>
            </w:pPr>
            <w:proofErr w:type="spellStart"/>
            <w:r w:rsidRPr="000B523D">
              <w:rPr>
                <w:rFonts w:ascii="Times New Roman" w:hAnsi="Times New Roman"/>
                <w:b/>
                <w:sz w:val="16"/>
                <w:szCs w:val="16"/>
              </w:rPr>
              <w:t>м</w:t>
            </w:r>
            <w:r w:rsidR="002A41C5" w:rsidRPr="000B523D">
              <w:rPr>
                <w:rFonts w:ascii="Times New Roman" w:hAnsi="Times New Roman"/>
                <w:b/>
                <w:sz w:val="16"/>
                <w:szCs w:val="16"/>
              </w:rPr>
              <w:t>а</w:t>
            </w:r>
            <w:proofErr w:type="spellEnd"/>
            <w:r w:rsidRPr="000B523D">
              <w:rPr>
                <w:rFonts w:ascii="Times New Roman" w:hAnsi="Times New Roman"/>
                <w:b/>
                <w:sz w:val="16"/>
                <w:szCs w:val="16"/>
              </w:rPr>
              <w:t xml:space="preserve"> </w:t>
            </w:r>
            <w:proofErr w:type="spellStart"/>
            <w:r w:rsidRPr="000B523D">
              <w:rPr>
                <w:rFonts w:ascii="Times New Roman" w:hAnsi="Times New Roman"/>
                <w:b/>
                <w:sz w:val="16"/>
                <w:szCs w:val="16"/>
              </w:rPr>
              <w:t>дохо</w:t>
            </w:r>
            <w:proofErr w:type="spellEnd"/>
          </w:p>
          <w:p w:rsidR="002A41C5" w:rsidRPr="000B523D" w:rsidRDefault="009B2246" w:rsidP="006B6BBB">
            <w:pPr>
              <w:rPr>
                <w:rFonts w:ascii="Times New Roman" w:hAnsi="Times New Roman"/>
                <w:b/>
                <w:sz w:val="16"/>
                <w:szCs w:val="16"/>
              </w:rPr>
            </w:pPr>
            <w:proofErr w:type="spellStart"/>
            <w:r w:rsidRPr="000B523D">
              <w:rPr>
                <w:rFonts w:ascii="Times New Roman" w:hAnsi="Times New Roman"/>
                <w:b/>
                <w:sz w:val="16"/>
                <w:szCs w:val="16"/>
              </w:rPr>
              <w:t>дов</w:t>
            </w:r>
            <w:proofErr w:type="spellEnd"/>
          </w:p>
          <w:p w:rsidR="002A41C5" w:rsidRPr="000B523D" w:rsidRDefault="002A41C5" w:rsidP="006B6BBB">
            <w:pPr>
              <w:rPr>
                <w:rFonts w:ascii="Times New Roman" w:hAnsi="Times New Roman"/>
                <w:b/>
                <w:sz w:val="16"/>
                <w:szCs w:val="16"/>
              </w:rPr>
            </w:pPr>
          </w:p>
        </w:tc>
        <w:tc>
          <w:tcPr>
            <w:tcW w:w="253" w:type="pct"/>
            <w:tcBorders>
              <w:top w:val="single" w:sz="4" w:space="0" w:color="auto"/>
              <w:left w:val="nil"/>
              <w:bottom w:val="single" w:sz="4" w:space="0" w:color="auto"/>
              <w:right w:val="single" w:sz="4" w:space="0" w:color="auto"/>
            </w:tcBorders>
          </w:tcPr>
          <w:p w:rsidR="002A41C5" w:rsidRPr="000B523D" w:rsidRDefault="002A41C5" w:rsidP="00E17134">
            <w:pPr>
              <w:spacing w:after="0" w:line="240" w:lineRule="auto"/>
              <w:ind w:right="15"/>
              <w:rPr>
                <w:rFonts w:ascii="Times New Roman" w:hAnsi="Times New Roman"/>
                <w:b/>
                <w:sz w:val="16"/>
                <w:szCs w:val="16"/>
              </w:rPr>
            </w:pPr>
          </w:p>
          <w:p w:rsidR="002A41C5" w:rsidRPr="000B523D" w:rsidRDefault="002A41C5" w:rsidP="006B6BBB">
            <w:pPr>
              <w:spacing w:line="240" w:lineRule="auto"/>
              <w:rPr>
                <w:rFonts w:ascii="Times New Roman" w:hAnsi="Times New Roman"/>
                <w:b/>
                <w:sz w:val="16"/>
                <w:szCs w:val="16"/>
              </w:rPr>
            </w:pPr>
            <w:r w:rsidRPr="000B523D">
              <w:rPr>
                <w:rFonts w:ascii="Times New Roman" w:hAnsi="Times New Roman"/>
                <w:b/>
                <w:sz w:val="16"/>
                <w:szCs w:val="16"/>
              </w:rPr>
              <w:t>% от</w:t>
            </w:r>
          </w:p>
          <w:p w:rsidR="009B2246" w:rsidRPr="000B523D" w:rsidRDefault="009B2246" w:rsidP="006B6BBB">
            <w:pPr>
              <w:spacing w:line="240" w:lineRule="auto"/>
              <w:rPr>
                <w:rFonts w:ascii="Times New Roman" w:hAnsi="Times New Roman"/>
                <w:b/>
                <w:sz w:val="16"/>
                <w:szCs w:val="16"/>
              </w:rPr>
            </w:pPr>
            <w:proofErr w:type="spellStart"/>
            <w:r w:rsidRPr="000B523D">
              <w:rPr>
                <w:rFonts w:ascii="Times New Roman" w:hAnsi="Times New Roman"/>
                <w:b/>
                <w:sz w:val="16"/>
                <w:szCs w:val="16"/>
              </w:rPr>
              <w:t>Г</w:t>
            </w:r>
            <w:r w:rsidR="002A41C5" w:rsidRPr="000B523D">
              <w:rPr>
                <w:rFonts w:ascii="Times New Roman" w:hAnsi="Times New Roman"/>
                <w:b/>
                <w:sz w:val="16"/>
                <w:szCs w:val="16"/>
              </w:rPr>
              <w:t>руп</w:t>
            </w:r>
            <w:proofErr w:type="spellEnd"/>
          </w:p>
          <w:p w:rsidR="002A41C5" w:rsidRPr="000B523D" w:rsidRDefault="002A41C5" w:rsidP="006B6BBB">
            <w:pPr>
              <w:spacing w:line="240" w:lineRule="auto"/>
              <w:rPr>
                <w:rFonts w:ascii="Times New Roman" w:hAnsi="Times New Roman"/>
                <w:b/>
                <w:sz w:val="16"/>
                <w:szCs w:val="16"/>
              </w:rPr>
            </w:pPr>
            <w:proofErr w:type="spellStart"/>
            <w:r w:rsidRPr="000B523D">
              <w:rPr>
                <w:rFonts w:ascii="Times New Roman" w:hAnsi="Times New Roman"/>
                <w:b/>
                <w:sz w:val="16"/>
                <w:szCs w:val="16"/>
              </w:rPr>
              <w:t>пы</w:t>
            </w:r>
            <w:proofErr w:type="spellEnd"/>
            <w:r w:rsidRPr="000B523D">
              <w:rPr>
                <w:rFonts w:ascii="Times New Roman" w:hAnsi="Times New Roman"/>
                <w:b/>
                <w:sz w:val="16"/>
                <w:szCs w:val="16"/>
              </w:rPr>
              <w:t xml:space="preserve"> </w:t>
            </w:r>
            <w:proofErr w:type="spellStart"/>
            <w:r w:rsidRPr="000B523D">
              <w:rPr>
                <w:rFonts w:ascii="Times New Roman" w:hAnsi="Times New Roman"/>
                <w:b/>
                <w:sz w:val="16"/>
                <w:szCs w:val="16"/>
              </w:rPr>
              <w:t>дохо</w:t>
            </w:r>
            <w:proofErr w:type="spellEnd"/>
          </w:p>
          <w:p w:rsidR="002A41C5" w:rsidRPr="000B523D" w:rsidRDefault="002A41C5" w:rsidP="006B6BBB">
            <w:pPr>
              <w:spacing w:line="240" w:lineRule="auto"/>
              <w:rPr>
                <w:rFonts w:ascii="Times New Roman" w:hAnsi="Times New Roman"/>
                <w:b/>
                <w:sz w:val="16"/>
                <w:szCs w:val="16"/>
              </w:rPr>
            </w:pPr>
            <w:proofErr w:type="spellStart"/>
            <w:r w:rsidRPr="000B523D">
              <w:rPr>
                <w:rFonts w:ascii="Times New Roman" w:hAnsi="Times New Roman"/>
                <w:b/>
                <w:sz w:val="16"/>
                <w:szCs w:val="16"/>
              </w:rPr>
              <w:t>дов</w:t>
            </w:r>
            <w:proofErr w:type="spellEnd"/>
          </w:p>
          <w:p w:rsidR="002A41C5" w:rsidRPr="000B523D" w:rsidRDefault="002A41C5" w:rsidP="006B6BBB">
            <w:pPr>
              <w:rPr>
                <w:rFonts w:ascii="Times New Roman" w:hAnsi="Times New Roman"/>
                <w:b/>
                <w:sz w:val="16"/>
                <w:szCs w:val="16"/>
              </w:rPr>
            </w:pPr>
          </w:p>
        </w:tc>
      </w:tr>
      <w:tr w:rsidR="00D02341" w:rsidRPr="000B523D" w:rsidTr="00D02341">
        <w:trPr>
          <w:trHeight w:val="224"/>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2913F6">
            <w:pPr>
              <w:spacing w:after="0" w:line="240" w:lineRule="auto"/>
              <w:ind w:right="15"/>
              <w:rPr>
                <w:rFonts w:ascii="Times New Roman" w:hAnsi="Times New Roman"/>
                <w:b/>
                <w:bCs/>
                <w:sz w:val="16"/>
                <w:szCs w:val="16"/>
              </w:rPr>
            </w:pPr>
            <w:r w:rsidRPr="000B523D">
              <w:rPr>
                <w:rFonts w:ascii="Times New Roman" w:hAnsi="Times New Roman"/>
                <w:b/>
                <w:bCs/>
                <w:sz w:val="16"/>
                <w:szCs w:val="16"/>
              </w:rPr>
              <w:t>Налоговые и неналоговые доходы</w:t>
            </w:r>
          </w:p>
        </w:tc>
        <w:tc>
          <w:tcPr>
            <w:tcW w:w="333" w:type="pct"/>
            <w:tcBorders>
              <w:top w:val="nil"/>
              <w:left w:val="nil"/>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
                <w:bCs/>
                <w:sz w:val="16"/>
                <w:szCs w:val="16"/>
              </w:rPr>
            </w:pPr>
            <w:r w:rsidRPr="000B523D">
              <w:rPr>
                <w:rFonts w:ascii="Times New Roman" w:hAnsi="Times New Roman"/>
                <w:b/>
                <w:bCs/>
                <w:sz w:val="16"/>
                <w:szCs w:val="16"/>
              </w:rPr>
              <w:t>5511,0</w:t>
            </w:r>
          </w:p>
        </w:tc>
        <w:tc>
          <w:tcPr>
            <w:tcW w:w="415"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5858,4</w:t>
            </w:r>
          </w:p>
        </w:tc>
        <w:tc>
          <w:tcPr>
            <w:tcW w:w="415"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6494,0</w:t>
            </w:r>
          </w:p>
        </w:tc>
        <w:tc>
          <w:tcPr>
            <w:tcW w:w="33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right="15"/>
              <w:rPr>
                <w:rFonts w:ascii="Times New Roman" w:hAnsi="Times New Roman"/>
                <w:b/>
                <w:bCs/>
                <w:sz w:val="16"/>
                <w:szCs w:val="16"/>
              </w:rPr>
            </w:pPr>
            <w:r w:rsidRPr="000B523D">
              <w:rPr>
                <w:rFonts w:ascii="Times New Roman" w:hAnsi="Times New Roman"/>
                <w:b/>
                <w:bCs/>
                <w:sz w:val="16"/>
                <w:szCs w:val="16"/>
              </w:rPr>
              <w:t>3953,0</w:t>
            </w:r>
          </w:p>
        </w:tc>
        <w:tc>
          <w:tcPr>
            <w:tcW w:w="380"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-1558,0</w:t>
            </w:r>
          </w:p>
        </w:tc>
        <w:tc>
          <w:tcPr>
            <w:tcW w:w="272"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71,7</w:t>
            </w:r>
          </w:p>
        </w:tc>
        <w:tc>
          <w:tcPr>
            <w:tcW w:w="380" w:type="pct"/>
            <w:tcBorders>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-1905,4</w:t>
            </w:r>
          </w:p>
        </w:tc>
        <w:tc>
          <w:tcPr>
            <w:tcW w:w="284" w:type="pct"/>
            <w:tcBorders>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67,5</w:t>
            </w:r>
          </w:p>
        </w:tc>
        <w:tc>
          <w:tcPr>
            <w:tcW w:w="380" w:type="pct"/>
            <w:tcBorders>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-2541,0</w:t>
            </w:r>
          </w:p>
        </w:tc>
        <w:tc>
          <w:tcPr>
            <w:tcW w:w="391" w:type="pct"/>
            <w:tcBorders>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60,9</w:t>
            </w:r>
          </w:p>
        </w:tc>
        <w:tc>
          <w:tcPr>
            <w:tcW w:w="274" w:type="pct"/>
            <w:tcBorders>
              <w:top w:val="single" w:sz="4" w:space="0" w:color="auto"/>
              <w:left w:val="nil"/>
              <w:bottom w:val="single" w:sz="4" w:space="0" w:color="auto"/>
              <w:right w:val="single" w:sz="4" w:space="0" w:color="auto"/>
            </w:tcBorders>
            <w:vAlign w:val="center"/>
          </w:tcPr>
          <w:p w:rsidR="009A1403" w:rsidRPr="000B523D" w:rsidRDefault="002A41C5" w:rsidP="002A41C5">
            <w:pPr>
              <w:spacing w:after="0" w:line="240" w:lineRule="auto"/>
              <w:rPr>
                <w:rFonts w:ascii="Times New Roman" w:hAnsi="Times New Roman"/>
                <w:b/>
                <w:sz w:val="16"/>
                <w:szCs w:val="16"/>
              </w:rPr>
            </w:pPr>
            <w:r w:rsidRPr="000B523D">
              <w:rPr>
                <w:rFonts w:ascii="Times New Roman" w:hAnsi="Times New Roman"/>
                <w:b/>
                <w:sz w:val="16"/>
                <w:szCs w:val="16"/>
              </w:rPr>
              <w:t>75,5</w:t>
            </w:r>
          </w:p>
        </w:tc>
        <w:tc>
          <w:tcPr>
            <w:tcW w:w="253" w:type="pct"/>
            <w:tcBorders>
              <w:top w:val="single" w:sz="4" w:space="0" w:color="auto"/>
              <w:left w:val="nil"/>
              <w:bottom w:val="single" w:sz="4" w:space="0" w:color="auto"/>
              <w:right w:val="single" w:sz="4" w:space="0" w:color="auto"/>
            </w:tcBorders>
          </w:tcPr>
          <w:p w:rsidR="009A1403" w:rsidRPr="000B523D" w:rsidRDefault="009A1403" w:rsidP="00E17134">
            <w:pPr>
              <w:spacing w:after="0" w:line="240" w:lineRule="auto"/>
              <w:ind w:left="180" w:right="15" w:firstLine="540"/>
              <w:rPr>
                <w:rFonts w:ascii="Times New Roman" w:hAnsi="Times New Roman"/>
                <w:b/>
                <w:sz w:val="16"/>
                <w:szCs w:val="16"/>
              </w:rPr>
            </w:pPr>
          </w:p>
        </w:tc>
      </w:tr>
      <w:tr w:rsidR="00D02341" w:rsidRPr="000B523D" w:rsidTr="00D02341">
        <w:trPr>
          <w:trHeight w:val="224"/>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
                <w:bCs/>
                <w:sz w:val="16"/>
                <w:szCs w:val="16"/>
              </w:rPr>
            </w:pPr>
            <w:r w:rsidRPr="000B523D">
              <w:rPr>
                <w:rFonts w:ascii="Times New Roman" w:hAnsi="Times New Roman"/>
                <w:b/>
                <w:bCs/>
                <w:sz w:val="16"/>
                <w:szCs w:val="16"/>
              </w:rPr>
              <w:t>Налоговые доходы</w:t>
            </w:r>
          </w:p>
        </w:tc>
        <w:tc>
          <w:tcPr>
            <w:tcW w:w="333"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bCs/>
                <w:sz w:val="16"/>
                <w:szCs w:val="16"/>
              </w:rPr>
            </w:pPr>
            <w:r w:rsidRPr="000B523D">
              <w:rPr>
                <w:rFonts w:ascii="Times New Roman" w:hAnsi="Times New Roman"/>
                <w:b/>
                <w:bCs/>
                <w:sz w:val="16"/>
                <w:szCs w:val="16"/>
              </w:rPr>
              <w:t>4600,0</w:t>
            </w:r>
          </w:p>
        </w:tc>
        <w:tc>
          <w:tcPr>
            <w:tcW w:w="415"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4114,4</w:t>
            </w:r>
          </w:p>
        </w:tc>
        <w:tc>
          <w:tcPr>
            <w:tcW w:w="415"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3089,0</w:t>
            </w:r>
          </w:p>
        </w:tc>
        <w:tc>
          <w:tcPr>
            <w:tcW w:w="333"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bCs/>
                <w:sz w:val="16"/>
                <w:szCs w:val="16"/>
              </w:rPr>
            </w:pPr>
            <w:r w:rsidRPr="000B523D">
              <w:rPr>
                <w:rFonts w:ascii="Times New Roman" w:hAnsi="Times New Roman"/>
                <w:b/>
                <w:bCs/>
                <w:sz w:val="16"/>
                <w:szCs w:val="16"/>
              </w:rPr>
              <w:t>3481,0</w:t>
            </w:r>
          </w:p>
        </w:tc>
        <w:tc>
          <w:tcPr>
            <w:tcW w:w="380"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-1119,0</w:t>
            </w:r>
          </w:p>
        </w:tc>
        <w:tc>
          <w:tcPr>
            <w:tcW w:w="272"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75,7</w:t>
            </w:r>
          </w:p>
        </w:tc>
        <w:tc>
          <w:tcPr>
            <w:tcW w:w="380"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-633,4</w:t>
            </w:r>
          </w:p>
        </w:tc>
        <w:tc>
          <w:tcPr>
            <w:tcW w:w="284"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84,6</w:t>
            </w:r>
          </w:p>
        </w:tc>
        <w:tc>
          <w:tcPr>
            <w:tcW w:w="380"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392,0</w:t>
            </w:r>
          </w:p>
        </w:tc>
        <w:tc>
          <w:tcPr>
            <w:tcW w:w="391"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113,0</w:t>
            </w:r>
          </w:p>
        </w:tc>
        <w:tc>
          <w:tcPr>
            <w:tcW w:w="274"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66,5</w:t>
            </w:r>
          </w:p>
        </w:tc>
        <w:tc>
          <w:tcPr>
            <w:tcW w:w="253"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
                <w:sz w:val="16"/>
                <w:szCs w:val="16"/>
              </w:rPr>
            </w:pPr>
            <w:r w:rsidRPr="000B523D">
              <w:rPr>
                <w:rFonts w:ascii="Times New Roman" w:hAnsi="Times New Roman"/>
                <w:b/>
                <w:sz w:val="16"/>
                <w:szCs w:val="16"/>
              </w:rPr>
              <w:t>100,0</w:t>
            </w:r>
          </w:p>
        </w:tc>
      </w:tr>
      <w:tr w:rsidR="00D02341" w:rsidRPr="000B523D" w:rsidTr="00D02341">
        <w:trPr>
          <w:trHeight w:val="224"/>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2913F6">
            <w:pPr>
              <w:spacing w:after="0" w:line="240" w:lineRule="auto"/>
              <w:ind w:right="15"/>
              <w:rPr>
                <w:rFonts w:ascii="Times New Roman" w:hAnsi="Times New Roman"/>
                <w:bCs/>
                <w:sz w:val="16"/>
                <w:szCs w:val="16"/>
              </w:rPr>
            </w:pPr>
            <w:r w:rsidRPr="000B523D">
              <w:rPr>
                <w:rFonts w:ascii="Times New Roman" w:hAnsi="Times New Roman"/>
                <w:bCs/>
                <w:sz w:val="16"/>
                <w:szCs w:val="16"/>
              </w:rPr>
              <w:t>Доходы от уплаты акцизов</w:t>
            </w:r>
          </w:p>
        </w:tc>
        <w:tc>
          <w:tcPr>
            <w:tcW w:w="333"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left="180" w:right="15" w:firstLine="540"/>
              <w:rPr>
                <w:rFonts w:ascii="Times New Roman" w:hAnsi="Times New Roman"/>
                <w:bCs/>
                <w:sz w:val="16"/>
                <w:szCs w:val="16"/>
              </w:rPr>
            </w:pPr>
            <w:r w:rsidRPr="000B523D">
              <w:rPr>
                <w:rFonts w:ascii="Times New Roman" w:hAnsi="Times New Roman"/>
                <w:bCs/>
                <w:sz w:val="16"/>
                <w:szCs w:val="16"/>
              </w:rPr>
              <w:t>-</w:t>
            </w:r>
          </w:p>
        </w:tc>
        <w:tc>
          <w:tcPr>
            <w:tcW w:w="415"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sz w:val="16"/>
                <w:szCs w:val="16"/>
              </w:rPr>
            </w:pPr>
            <w:r w:rsidRPr="000B523D">
              <w:rPr>
                <w:rFonts w:ascii="Times New Roman" w:hAnsi="Times New Roman"/>
                <w:sz w:val="16"/>
                <w:szCs w:val="16"/>
              </w:rPr>
              <w:t>948,4</w:t>
            </w:r>
          </w:p>
        </w:tc>
        <w:tc>
          <w:tcPr>
            <w:tcW w:w="415"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sz w:val="16"/>
                <w:szCs w:val="16"/>
              </w:rPr>
            </w:pPr>
            <w:r w:rsidRPr="000B523D">
              <w:rPr>
                <w:rFonts w:ascii="Times New Roman" w:hAnsi="Times New Roman"/>
                <w:sz w:val="16"/>
                <w:szCs w:val="16"/>
              </w:rPr>
              <w:t>759,0</w:t>
            </w:r>
          </w:p>
        </w:tc>
        <w:tc>
          <w:tcPr>
            <w:tcW w:w="333" w:type="pct"/>
            <w:tcBorders>
              <w:top w:val="nil"/>
              <w:left w:val="nil"/>
              <w:bottom w:val="single" w:sz="4" w:space="0" w:color="auto"/>
              <w:right w:val="single" w:sz="4" w:space="0" w:color="auto"/>
            </w:tcBorders>
            <w:vAlign w:val="center"/>
          </w:tcPr>
          <w:p w:rsidR="009A1403" w:rsidRPr="000B523D" w:rsidRDefault="002A41C5" w:rsidP="002A41C5">
            <w:pPr>
              <w:spacing w:after="0" w:line="240" w:lineRule="auto"/>
              <w:ind w:right="15"/>
              <w:rPr>
                <w:rFonts w:ascii="Times New Roman" w:hAnsi="Times New Roman"/>
                <w:bCs/>
                <w:sz w:val="16"/>
                <w:szCs w:val="16"/>
              </w:rPr>
            </w:pPr>
            <w:r w:rsidRPr="000B523D">
              <w:rPr>
                <w:rFonts w:ascii="Times New Roman" w:hAnsi="Times New Roman"/>
                <w:bCs/>
                <w:sz w:val="16"/>
                <w:szCs w:val="16"/>
              </w:rPr>
              <w:t>645,0</w:t>
            </w:r>
          </w:p>
        </w:tc>
        <w:tc>
          <w:tcPr>
            <w:tcW w:w="380"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-645,0</w:t>
            </w:r>
          </w:p>
        </w:tc>
        <w:tc>
          <w:tcPr>
            <w:tcW w:w="272"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0</w:t>
            </w:r>
          </w:p>
        </w:tc>
        <w:tc>
          <w:tcPr>
            <w:tcW w:w="380"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-303,4</w:t>
            </w:r>
          </w:p>
        </w:tc>
        <w:tc>
          <w:tcPr>
            <w:tcW w:w="284"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68,0</w:t>
            </w:r>
          </w:p>
        </w:tc>
        <w:tc>
          <w:tcPr>
            <w:tcW w:w="380"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-114,0</w:t>
            </w:r>
          </w:p>
        </w:tc>
        <w:tc>
          <w:tcPr>
            <w:tcW w:w="391"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85</w:t>
            </w:r>
          </w:p>
        </w:tc>
        <w:tc>
          <w:tcPr>
            <w:tcW w:w="274"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12,3</w:t>
            </w:r>
          </w:p>
        </w:tc>
        <w:tc>
          <w:tcPr>
            <w:tcW w:w="253"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18,5</w:t>
            </w:r>
          </w:p>
        </w:tc>
      </w:tr>
      <w:tr w:rsidR="00D02341" w:rsidRPr="000B523D" w:rsidTr="00D02341">
        <w:trPr>
          <w:trHeight w:val="224"/>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2913F6">
            <w:pPr>
              <w:spacing w:after="0" w:line="240" w:lineRule="auto"/>
              <w:ind w:right="15"/>
              <w:rPr>
                <w:rFonts w:ascii="Times New Roman" w:hAnsi="Times New Roman"/>
                <w:bCs/>
                <w:sz w:val="16"/>
                <w:szCs w:val="16"/>
              </w:rPr>
            </w:pPr>
            <w:r w:rsidRPr="000B523D">
              <w:rPr>
                <w:rFonts w:ascii="Times New Roman" w:hAnsi="Times New Roman"/>
                <w:bCs/>
                <w:sz w:val="16"/>
                <w:szCs w:val="16"/>
              </w:rPr>
              <w:t>Налог на доходы физических лиц</w:t>
            </w:r>
          </w:p>
        </w:tc>
        <w:tc>
          <w:tcPr>
            <w:tcW w:w="333"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bCs/>
                <w:sz w:val="16"/>
                <w:szCs w:val="16"/>
              </w:rPr>
            </w:pPr>
            <w:r w:rsidRPr="000B523D">
              <w:rPr>
                <w:rFonts w:ascii="Times New Roman" w:hAnsi="Times New Roman"/>
                <w:bCs/>
                <w:sz w:val="16"/>
                <w:szCs w:val="16"/>
              </w:rPr>
              <w:t>892,1</w:t>
            </w:r>
          </w:p>
        </w:tc>
        <w:tc>
          <w:tcPr>
            <w:tcW w:w="415"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1178,0</w:t>
            </w:r>
          </w:p>
        </w:tc>
        <w:tc>
          <w:tcPr>
            <w:tcW w:w="415"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780,0</w:t>
            </w:r>
          </w:p>
        </w:tc>
        <w:tc>
          <w:tcPr>
            <w:tcW w:w="333"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bCs/>
                <w:sz w:val="16"/>
                <w:szCs w:val="16"/>
              </w:rPr>
            </w:pPr>
            <w:r w:rsidRPr="000B523D">
              <w:rPr>
                <w:rFonts w:ascii="Times New Roman" w:hAnsi="Times New Roman"/>
                <w:bCs/>
                <w:sz w:val="16"/>
                <w:szCs w:val="16"/>
              </w:rPr>
              <w:t>989,0</w:t>
            </w:r>
          </w:p>
        </w:tc>
        <w:tc>
          <w:tcPr>
            <w:tcW w:w="380"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96,9</w:t>
            </w:r>
          </w:p>
        </w:tc>
        <w:tc>
          <w:tcPr>
            <w:tcW w:w="272"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111</w:t>
            </w:r>
          </w:p>
        </w:tc>
        <w:tc>
          <w:tcPr>
            <w:tcW w:w="380"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-189,0</w:t>
            </w:r>
          </w:p>
        </w:tc>
        <w:tc>
          <w:tcPr>
            <w:tcW w:w="284"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84</w:t>
            </w:r>
          </w:p>
        </w:tc>
        <w:tc>
          <w:tcPr>
            <w:tcW w:w="380"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-209,0</w:t>
            </w:r>
          </w:p>
        </w:tc>
        <w:tc>
          <w:tcPr>
            <w:tcW w:w="391"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127</w:t>
            </w:r>
          </w:p>
        </w:tc>
        <w:tc>
          <w:tcPr>
            <w:tcW w:w="274" w:type="pct"/>
            <w:tcBorders>
              <w:top w:val="nil"/>
              <w:left w:val="nil"/>
              <w:bottom w:val="single" w:sz="4" w:space="0" w:color="auto"/>
              <w:right w:val="single" w:sz="4" w:space="0" w:color="auto"/>
            </w:tcBorders>
            <w:vAlign w:val="center"/>
          </w:tcPr>
          <w:p w:rsidR="009A1403" w:rsidRPr="000B523D" w:rsidRDefault="008937DD" w:rsidP="008937DD">
            <w:pPr>
              <w:spacing w:after="0" w:line="240" w:lineRule="auto"/>
              <w:ind w:right="15"/>
              <w:rPr>
                <w:rFonts w:ascii="Times New Roman" w:hAnsi="Times New Roman"/>
                <w:sz w:val="16"/>
                <w:szCs w:val="16"/>
              </w:rPr>
            </w:pPr>
            <w:r w:rsidRPr="000B523D">
              <w:rPr>
                <w:rFonts w:ascii="Times New Roman" w:hAnsi="Times New Roman"/>
                <w:sz w:val="16"/>
                <w:szCs w:val="16"/>
              </w:rPr>
              <w:t>18,9</w:t>
            </w:r>
          </w:p>
        </w:tc>
        <w:tc>
          <w:tcPr>
            <w:tcW w:w="253" w:type="pct"/>
            <w:tcBorders>
              <w:top w:val="nil"/>
              <w:left w:val="nil"/>
              <w:bottom w:val="single" w:sz="4" w:space="0" w:color="auto"/>
              <w:right w:val="single" w:sz="4" w:space="0" w:color="auto"/>
            </w:tcBorders>
            <w:vAlign w:val="bottom"/>
          </w:tcPr>
          <w:p w:rsidR="009A1403" w:rsidRPr="000B523D" w:rsidRDefault="008937DD" w:rsidP="00FA27C5">
            <w:pPr>
              <w:spacing w:after="0" w:line="240" w:lineRule="auto"/>
              <w:ind w:right="15"/>
              <w:rPr>
                <w:rFonts w:ascii="Times New Roman" w:hAnsi="Times New Roman"/>
                <w:sz w:val="16"/>
                <w:szCs w:val="16"/>
              </w:rPr>
            </w:pPr>
            <w:r w:rsidRPr="000B523D">
              <w:rPr>
                <w:rFonts w:ascii="Times New Roman" w:hAnsi="Times New Roman"/>
                <w:sz w:val="16"/>
                <w:szCs w:val="16"/>
              </w:rPr>
              <w:t>28,4</w:t>
            </w:r>
          </w:p>
          <w:p w:rsidR="008937DD" w:rsidRPr="000B523D" w:rsidRDefault="008937DD" w:rsidP="00FA27C5">
            <w:pPr>
              <w:spacing w:after="0" w:line="240" w:lineRule="auto"/>
              <w:ind w:left="180" w:right="15" w:firstLine="540"/>
              <w:jc w:val="center"/>
              <w:rPr>
                <w:rFonts w:ascii="Times New Roman" w:hAnsi="Times New Roman"/>
                <w:sz w:val="16"/>
                <w:szCs w:val="16"/>
              </w:rPr>
            </w:pPr>
          </w:p>
        </w:tc>
      </w:tr>
      <w:tr w:rsidR="00D02341" w:rsidRPr="000B523D" w:rsidTr="00D02341">
        <w:trPr>
          <w:trHeight w:val="277"/>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2913F6">
            <w:pPr>
              <w:spacing w:after="0" w:line="240" w:lineRule="auto"/>
              <w:ind w:right="15"/>
              <w:rPr>
                <w:rFonts w:ascii="Times New Roman" w:hAnsi="Times New Roman"/>
                <w:bCs/>
                <w:sz w:val="16"/>
                <w:szCs w:val="16"/>
              </w:rPr>
            </w:pPr>
            <w:r w:rsidRPr="000B523D">
              <w:rPr>
                <w:rFonts w:ascii="Times New Roman" w:hAnsi="Times New Roman"/>
                <w:bCs/>
                <w:sz w:val="16"/>
                <w:szCs w:val="16"/>
              </w:rPr>
              <w:t>Налог на имущество физических лиц</w:t>
            </w:r>
          </w:p>
        </w:tc>
        <w:tc>
          <w:tcPr>
            <w:tcW w:w="333"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bCs/>
                <w:sz w:val="16"/>
                <w:szCs w:val="16"/>
              </w:rPr>
            </w:pPr>
            <w:r w:rsidRPr="000B523D">
              <w:rPr>
                <w:rFonts w:ascii="Times New Roman" w:hAnsi="Times New Roman"/>
                <w:bCs/>
                <w:sz w:val="16"/>
                <w:szCs w:val="16"/>
              </w:rPr>
              <w:t>61,6</w:t>
            </w:r>
          </w:p>
        </w:tc>
        <w:tc>
          <w:tcPr>
            <w:tcW w:w="415"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103,0</w:t>
            </w:r>
          </w:p>
        </w:tc>
        <w:tc>
          <w:tcPr>
            <w:tcW w:w="415"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130,0</w:t>
            </w:r>
          </w:p>
        </w:tc>
        <w:tc>
          <w:tcPr>
            <w:tcW w:w="333"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bCs/>
                <w:sz w:val="16"/>
                <w:szCs w:val="16"/>
              </w:rPr>
            </w:pPr>
            <w:r w:rsidRPr="000B523D">
              <w:rPr>
                <w:rFonts w:ascii="Times New Roman" w:hAnsi="Times New Roman"/>
                <w:bCs/>
                <w:sz w:val="16"/>
                <w:szCs w:val="16"/>
              </w:rPr>
              <w:t>107,0</w:t>
            </w:r>
          </w:p>
        </w:tc>
        <w:tc>
          <w:tcPr>
            <w:tcW w:w="380"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45,4</w:t>
            </w:r>
          </w:p>
        </w:tc>
        <w:tc>
          <w:tcPr>
            <w:tcW w:w="272"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174</w:t>
            </w:r>
          </w:p>
        </w:tc>
        <w:tc>
          <w:tcPr>
            <w:tcW w:w="380"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 xml:space="preserve"> 4,0</w:t>
            </w:r>
          </w:p>
        </w:tc>
        <w:tc>
          <w:tcPr>
            <w:tcW w:w="284"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104</w:t>
            </w:r>
          </w:p>
        </w:tc>
        <w:tc>
          <w:tcPr>
            <w:tcW w:w="380"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-23,0</w:t>
            </w:r>
          </w:p>
        </w:tc>
        <w:tc>
          <w:tcPr>
            <w:tcW w:w="391"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82,3</w:t>
            </w:r>
          </w:p>
        </w:tc>
        <w:tc>
          <w:tcPr>
            <w:tcW w:w="274"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sz w:val="16"/>
                <w:szCs w:val="16"/>
              </w:rPr>
            </w:pPr>
            <w:r w:rsidRPr="000B523D">
              <w:rPr>
                <w:rFonts w:ascii="Times New Roman" w:hAnsi="Times New Roman"/>
                <w:sz w:val="16"/>
                <w:szCs w:val="16"/>
              </w:rPr>
              <w:t>2,0</w:t>
            </w:r>
          </w:p>
        </w:tc>
        <w:tc>
          <w:tcPr>
            <w:tcW w:w="253"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sz w:val="16"/>
                <w:szCs w:val="16"/>
              </w:rPr>
            </w:pPr>
            <w:r w:rsidRPr="000B523D">
              <w:rPr>
                <w:rFonts w:ascii="Times New Roman" w:hAnsi="Times New Roman"/>
                <w:sz w:val="16"/>
                <w:szCs w:val="16"/>
              </w:rPr>
              <w:t>3,1</w:t>
            </w:r>
          </w:p>
        </w:tc>
      </w:tr>
      <w:tr w:rsidR="00D02341" w:rsidRPr="000B523D" w:rsidTr="00D02341">
        <w:trPr>
          <w:trHeight w:val="284"/>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sz w:val="16"/>
                <w:szCs w:val="16"/>
              </w:rPr>
            </w:pPr>
            <w:r w:rsidRPr="000B523D">
              <w:rPr>
                <w:rFonts w:ascii="Times New Roman" w:hAnsi="Times New Roman"/>
                <w:sz w:val="16"/>
                <w:szCs w:val="16"/>
              </w:rPr>
              <w:t>ЕНВД</w:t>
            </w:r>
          </w:p>
        </w:tc>
        <w:tc>
          <w:tcPr>
            <w:tcW w:w="33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415"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415"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3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72"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84"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nil"/>
              <w:left w:val="nil"/>
              <w:bottom w:val="single" w:sz="4" w:space="0" w:color="auto"/>
              <w:right w:val="single" w:sz="4" w:space="0" w:color="auto"/>
            </w:tcBorders>
          </w:tcPr>
          <w:p w:rsidR="009A1403" w:rsidRPr="000B523D" w:rsidRDefault="009A1403" w:rsidP="00FA27C5">
            <w:pPr>
              <w:spacing w:after="0" w:line="240" w:lineRule="auto"/>
              <w:ind w:left="180" w:right="15" w:firstLine="540"/>
              <w:rPr>
                <w:rFonts w:ascii="Times New Roman" w:hAnsi="Times New Roman"/>
                <w:sz w:val="16"/>
                <w:szCs w:val="16"/>
              </w:rPr>
            </w:pPr>
          </w:p>
        </w:tc>
        <w:tc>
          <w:tcPr>
            <w:tcW w:w="391"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74"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5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r>
      <w:tr w:rsidR="00D02341" w:rsidRPr="000B523D" w:rsidTr="00D02341">
        <w:trPr>
          <w:trHeight w:val="236"/>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sz w:val="16"/>
                <w:szCs w:val="16"/>
              </w:rPr>
            </w:pPr>
            <w:r w:rsidRPr="000B523D">
              <w:rPr>
                <w:rFonts w:ascii="Times New Roman" w:hAnsi="Times New Roman"/>
                <w:sz w:val="16"/>
                <w:szCs w:val="16"/>
              </w:rPr>
              <w:t>ЕСХН</w:t>
            </w:r>
          </w:p>
        </w:tc>
        <w:tc>
          <w:tcPr>
            <w:tcW w:w="333"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1711,1</w:t>
            </w:r>
          </w:p>
        </w:tc>
        <w:tc>
          <w:tcPr>
            <w:tcW w:w="415"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left="180" w:right="15"/>
              <w:rPr>
                <w:rFonts w:ascii="Times New Roman" w:hAnsi="Times New Roman"/>
                <w:sz w:val="16"/>
                <w:szCs w:val="16"/>
              </w:rPr>
            </w:pPr>
            <w:r w:rsidRPr="000B523D">
              <w:rPr>
                <w:rFonts w:ascii="Times New Roman" w:hAnsi="Times New Roman"/>
                <w:sz w:val="16"/>
                <w:szCs w:val="16"/>
              </w:rPr>
              <w:t>425,0</w:t>
            </w:r>
          </w:p>
        </w:tc>
        <w:tc>
          <w:tcPr>
            <w:tcW w:w="415"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160,0</w:t>
            </w:r>
          </w:p>
        </w:tc>
        <w:tc>
          <w:tcPr>
            <w:tcW w:w="333"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260,0</w:t>
            </w:r>
          </w:p>
        </w:tc>
        <w:tc>
          <w:tcPr>
            <w:tcW w:w="380"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-1451,1</w:t>
            </w:r>
          </w:p>
        </w:tc>
        <w:tc>
          <w:tcPr>
            <w:tcW w:w="272"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15,2</w:t>
            </w:r>
          </w:p>
        </w:tc>
        <w:tc>
          <w:tcPr>
            <w:tcW w:w="380"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-165,0</w:t>
            </w:r>
          </w:p>
        </w:tc>
        <w:tc>
          <w:tcPr>
            <w:tcW w:w="284"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61,2</w:t>
            </w:r>
          </w:p>
        </w:tc>
        <w:tc>
          <w:tcPr>
            <w:tcW w:w="380"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100,0</w:t>
            </w:r>
          </w:p>
        </w:tc>
        <w:tc>
          <w:tcPr>
            <w:tcW w:w="391"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162,0</w:t>
            </w:r>
          </w:p>
        </w:tc>
        <w:tc>
          <w:tcPr>
            <w:tcW w:w="274"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5,0</w:t>
            </w:r>
          </w:p>
        </w:tc>
        <w:tc>
          <w:tcPr>
            <w:tcW w:w="253" w:type="pct"/>
            <w:tcBorders>
              <w:top w:val="nil"/>
              <w:left w:val="nil"/>
              <w:bottom w:val="single" w:sz="4" w:space="0" w:color="auto"/>
              <w:right w:val="single" w:sz="4" w:space="0" w:color="auto"/>
            </w:tcBorders>
            <w:vAlign w:val="center"/>
          </w:tcPr>
          <w:p w:rsidR="009A1403" w:rsidRPr="000B523D" w:rsidRDefault="00FA27C5" w:rsidP="00FA27C5">
            <w:pPr>
              <w:spacing w:after="0" w:line="240" w:lineRule="auto"/>
              <w:ind w:right="15"/>
              <w:rPr>
                <w:rFonts w:ascii="Times New Roman" w:hAnsi="Times New Roman"/>
                <w:sz w:val="16"/>
                <w:szCs w:val="16"/>
              </w:rPr>
            </w:pPr>
            <w:r w:rsidRPr="000B523D">
              <w:rPr>
                <w:rFonts w:ascii="Times New Roman" w:hAnsi="Times New Roman"/>
                <w:sz w:val="16"/>
                <w:szCs w:val="16"/>
              </w:rPr>
              <w:t>7,5</w:t>
            </w:r>
          </w:p>
        </w:tc>
      </w:tr>
      <w:tr w:rsidR="00D02341" w:rsidRPr="000B523D" w:rsidTr="00D02341">
        <w:trPr>
          <w:trHeight w:val="227"/>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sz w:val="16"/>
                <w:szCs w:val="16"/>
              </w:rPr>
            </w:pPr>
            <w:r w:rsidRPr="000B523D">
              <w:rPr>
                <w:rFonts w:ascii="Times New Roman" w:hAnsi="Times New Roman"/>
                <w:sz w:val="16"/>
                <w:szCs w:val="16"/>
              </w:rPr>
              <w:t>Транспортный налог</w:t>
            </w:r>
          </w:p>
        </w:tc>
        <w:tc>
          <w:tcPr>
            <w:tcW w:w="33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415"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415"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3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72"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84"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91"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74"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5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r>
      <w:tr w:rsidR="00D02341" w:rsidRPr="000B523D" w:rsidTr="00D02341">
        <w:trPr>
          <w:trHeight w:val="361"/>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Cs/>
                <w:sz w:val="16"/>
                <w:szCs w:val="16"/>
              </w:rPr>
            </w:pPr>
            <w:r w:rsidRPr="000B523D">
              <w:rPr>
                <w:rFonts w:ascii="Times New Roman" w:hAnsi="Times New Roman"/>
                <w:bCs/>
                <w:sz w:val="16"/>
                <w:szCs w:val="16"/>
              </w:rPr>
              <w:t>Земельный налог</w:t>
            </w:r>
          </w:p>
        </w:tc>
        <w:tc>
          <w:tcPr>
            <w:tcW w:w="333"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Cs/>
                <w:sz w:val="16"/>
                <w:szCs w:val="16"/>
              </w:rPr>
            </w:pPr>
            <w:r w:rsidRPr="000B523D">
              <w:rPr>
                <w:rFonts w:ascii="Times New Roman" w:hAnsi="Times New Roman"/>
                <w:bCs/>
                <w:sz w:val="16"/>
                <w:szCs w:val="16"/>
              </w:rPr>
              <w:t>1935,2</w:t>
            </w:r>
          </w:p>
        </w:tc>
        <w:tc>
          <w:tcPr>
            <w:tcW w:w="415"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sz w:val="16"/>
                <w:szCs w:val="16"/>
              </w:rPr>
            </w:pPr>
            <w:r w:rsidRPr="000B523D">
              <w:rPr>
                <w:rFonts w:ascii="Times New Roman" w:hAnsi="Times New Roman"/>
                <w:sz w:val="16"/>
                <w:szCs w:val="16"/>
              </w:rPr>
              <w:t>1460,0</w:t>
            </w:r>
          </w:p>
        </w:tc>
        <w:tc>
          <w:tcPr>
            <w:tcW w:w="415"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sz w:val="16"/>
                <w:szCs w:val="16"/>
              </w:rPr>
            </w:pPr>
            <w:r w:rsidRPr="000B523D">
              <w:rPr>
                <w:rFonts w:ascii="Times New Roman" w:hAnsi="Times New Roman"/>
                <w:sz w:val="16"/>
                <w:szCs w:val="16"/>
              </w:rPr>
              <w:t>1260,0</w:t>
            </w:r>
          </w:p>
        </w:tc>
        <w:tc>
          <w:tcPr>
            <w:tcW w:w="333"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Cs/>
                <w:sz w:val="16"/>
                <w:szCs w:val="16"/>
              </w:rPr>
            </w:pPr>
            <w:r w:rsidRPr="000B523D">
              <w:rPr>
                <w:rFonts w:ascii="Times New Roman" w:hAnsi="Times New Roman"/>
                <w:bCs/>
                <w:sz w:val="16"/>
                <w:szCs w:val="16"/>
              </w:rPr>
              <w:t>1480,0</w:t>
            </w:r>
          </w:p>
        </w:tc>
        <w:tc>
          <w:tcPr>
            <w:tcW w:w="380"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sz w:val="16"/>
                <w:szCs w:val="16"/>
              </w:rPr>
            </w:pPr>
            <w:r w:rsidRPr="000B523D">
              <w:rPr>
                <w:rFonts w:ascii="Times New Roman" w:hAnsi="Times New Roman"/>
                <w:sz w:val="16"/>
                <w:szCs w:val="16"/>
              </w:rPr>
              <w:t>-455,2</w:t>
            </w:r>
          </w:p>
        </w:tc>
        <w:tc>
          <w:tcPr>
            <w:tcW w:w="272"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sz w:val="16"/>
                <w:szCs w:val="16"/>
              </w:rPr>
            </w:pPr>
            <w:r w:rsidRPr="000B523D">
              <w:rPr>
                <w:rFonts w:ascii="Times New Roman" w:hAnsi="Times New Roman"/>
                <w:sz w:val="16"/>
                <w:szCs w:val="16"/>
              </w:rPr>
              <w:t>75</w:t>
            </w:r>
          </w:p>
        </w:tc>
        <w:tc>
          <w:tcPr>
            <w:tcW w:w="380"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sz w:val="16"/>
                <w:szCs w:val="16"/>
              </w:rPr>
            </w:pPr>
            <w:r w:rsidRPr="000B523D">
              <w:rPr>
                <w:rFonts w:ascii="Times New Roman" w:hAnsi="Times New Roman"/>
                <w:sz w:val="16"/>
                <w:szCs w:val="16"/>
              </w:rPr>
              <w:t>20,0</w:t>
            </w:r>
          </w:p>
        </w:tc>
        <w:tc>
          <w:tcPr>
            <w:tcW w:w="284"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sz w:val="16"/>
                <w:szCs w:val="16"/>
              </w:rPr>
            </w:pPr>
            <w:r w:rsidRPr="000B523D">
              <w:rPr>
                <w:rFonts w:ascii="Times New Roman" w:hAnsi="Times New Roman"/>
                <w:sz w:val="16"/>
                <w:szCs w:val="16"/>
              </w:rPr>
              <w:t>101</w:t>
            </w:r>
          </w:p>
        </w:tc>
        <w:tc>
          <w:tcPr>
            <w:tcW w:w="380"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sz w:val="16"/>
                <w:szCs w:val="16"/>
              </w:rPr>
            </w:pPr>
            <w:r w:rsidRPr="000B523D">
              <w:rPr>
                <w:rFonts w:ascii="Times New Roman" w:hAnsi="Times New Roman"/>
                <w:sz w:val="16"/>
                <w:szCs w:val="16"/>
              </w:rPr>
              <w:t>220,0</w:t>
            </w:r>
          </w:p>
        </w:tc>
        <w:tc>
          <w:tcPr>
            <w:tcW w:w="391"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left="180" w:right="15"/>
              <w:rPr>
                <w:rFonts w:ascii="Times New Roman" w:hAnsi="Times New Roman"/>
                <w:sz w:val="16"/>
                <w:szCs w:val="16"/>
              </w:rPr>
            </w:pPr>
            <w:r w:rsidRPr="000B523D">
              <w:rPr>
                <w:rFonts w:ascii="Times New Roman" w:hAnsi="Times New Roman"/>
                <w:sz w:val="16"/>
                <w:szCs w:val="16"/>
              </w:rPr>
              <w:t>117</w:t>
            </w:r>
          </w:p>
        </w:tc>
        <w:tc>
          <w:tcPr>
            <w:tcW w:w="274"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sz w:val="16"/>
                <w:szCs w:val="16"/>
              </w:rPr>
            </w:pPr>
            <w:r w:rsidRPr="000B523D">
              <w:rPr>
                <w:rFonts w:ascii="Times New Roman" w:hAnsi="Times New Roman"/>
                <w:sz w:val="16"/>
                <w:szCs w:val="16"/>
              </w:rPr>
              <w:t>28,3</w:t>
            </w:r>
          </w:p>
        </w:tc>
        <w:tc>
          <w:tcPr>
            <w:tcW w:w="253" w:type="pct"/>
            <w:tcBorders>
              <w:top w:val="nil"/>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sz w:val="16"/>
                <w:szCs w:val="16"/>
              </w:rPr>
            </w:pPr>
            <w:r w:rsidRPr="000B523D">
              <w:rPr>
                <w:rFonts w:ascii="Times New Roman" w:hAnsi="Times New Roman"/>
                <w:sz w:val="16"/>
                <w:szCs w:val="16"/>
              </w:rPr>
              <w:t>42,5</w:t>
            </w:r>
          </w:p>
        </w:tc>
      </w:tr>
      <w:tr w:rsidR="00D02341" w:rsidRPr="000B523D" w:rsidTr="00D02341">
        <w:trPr>
          <w:trHeight w:val="317"/>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Cs/>
                <w:sz w:val="16"/>
                <w:szCs w:val="16"/>
              </w:rPr>
            </w:pPr>
            <w:r w:rsidRPr="000B523D">
              <w:rPr>
                <w:rFonts w:ascii="Times New Roman" w:hAnsi="Times New Roman"/>
                <w:bCs/>
                <w:sz w:val="16"/>
                <w:szCs w:val="16"/>
              </w:rPr>
              <w:lastRenderedPageBreak/>
              <w:t>Государственная пошлина</w:t>
            </w:r>
          </w:p>
        </w:tc>
        <w:tc>
          <w:tcPr>
            <w:tcW w:w="33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Cs/>
                <w:sz w:val="16"/>
                <w:szCs w:val="16"/>
              </w:rPr>
            </w:pPr>
          </w:p>
        </w:tc>
        <w:tc>
          <w:tcPr>
            <w:tcW w:w="415"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415"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3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Cs/>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72"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84"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91"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74"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5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r>
      <w:tr w:rsidR="00D02341" w:rsidRPr="000B523D" w:rsidTr="00D02341">
        <w:trPr>
          <w:trHeight w:val="277"/>
          <w:jc w:val="center"/>
        </w:trPr>
        <w:tc>
          <w:tcPr>
            <w:tcW w:w="890" w:type="pct"/>
            <w:tcBorders>
              <w:top w:val="single" w:sz="4" w:space="0" w:color="auto"/>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Cs/>
                <w:sz w:val="16"/>
                <w:szCs w:val="16"/>
              </w:rPr>
            </w:pPr>
            <w:r w:rsidRPr="000B523D">
              <w:rPr>
                <w:rFonts w:ascii="Times New Roman" w:hAnsi="Times New Roman"/>
                <w:bCs/>
                <w:sz w:val="16"/>
                <w:szCs w:val="16"/>
              </w:rPr>
              <w:t xml:space="preserve">Земельный налог по </w:t>
            </w:r>
            <w:proofErr w:type="spellStart"/>
            <w:r w:rsidRPr="000B523D">
              <w:rPr>
                <w:rFonts w:ascii="Times New Roman" w:hAnsi="Times New Roman"/>
                <w:bCs/>
                <w:sz w:val="16"/>
                <w:szCs w:val="16"/>
              </w:rPr>
              <w:t>обязательствам</w:t>
            </w:r>
            <w:proofErr w:type="gramStart"/>
            <w:r w:rsidRPr="000B523D">
              <w:rPr>
                <w:rFonts w:ascii="Times New Roman" w:hAnsi="Times New Roman"/>
                <w:bCs/>
                <w:sz w:val="16"/>
                <w:szCs w:val="16"/>
              </w:rPr>
              <w:t>,в</w:t>
            </w:r>
            <w:proofErr w:type="gramEnd"/>
            <w:r w:rsidRPr="000B523D">
              <w:rPr>
                <w:rFonts w:ascii="Times New Roman" w:hAnsi="Times New Roman"/>
                <w:bCs/>
                <w:sz w:val="16"/>
                <w:szCs w:val="16"/>
              </w:rPr>
              <w:t>озник</w:t>
            </w:r>
            <w:proofErr w:type="spellEnd"/>
          </w:p>
          <w:p w:rsidR="009A1403" w:rsidRPr="000B523D" w:rsidRDefault="009A1403" w:rsidP="009A1403">
            <w:pPr>
              <w:spacing w:after="0" w:line="240" w:lineRule="auto"/>
              <w:ind w:right="15"/>
              <w:rPr>
                <w:rFonts w:ascii="Times New Roman" w:hAnsi="Times New Roman"/>
                <w:bCs/>
                <w:sz w:val="16"/>
                <w:szCs w:val="16"/>
              </w:rPr>
            </w:pPr>
            <w:proofErr w:type="spellStart"/>
            <w:r w:rsidRPr="000B523D">
              <w:rPr>
                <w:rFonts w:ascii="Times New Roman" w:hAnsi="Times New Roman"/>
                <w:bCs/>
                <w:sz w:val="16"/>
                <w:szCs w:val="16"/>
              </w:rPr>
              <w:t>шим</w:t>
            </w:r>
            <w:proofErr w:type="spellEnd"/>
            <w:r w:rsidRPr="000B523D">
              <w:rPr>
                <w:rFonts w:ascii="Times New Roman" w:hAnsi="Times New Roman"/>
                <w:bCs/>
                <w:sz w:val="16"/>
                <w:szCs w:val="16"/>
              </w:rPr>
              <w:t xml:space="preserve"> до 1 января 2006г</w:t>
            </w:r>
          </w:p>
        </w:tc>
        <w:tc>
          <w:tcPr>
            <w:tcW w:w="333"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Cs/>
                <w:sz w:val="16"/>
                <w:szCs w:val="16"/>
              </w:rPr>
            </w:pPr>
          </w:p>
        </w:tc>
        <w:tc>
          <w:tcPr>
            <w:tcW w:w="415"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415"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33"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Cs/>
                <w:sz w:val="16"/>
                <w:szCs w:val="16"/>
              </w:rPr>
            </w:pPr>
          </w:p>
        </w:tc>
        <w:tc>
          <w:tcPr>
            <w:tcW w:w="380"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72"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84"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91"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74"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53" w:type="pct"/>
            <w:tcBorders>
              <w:top w:val="single" w:sz="4" w:space="0" w:color="auto"/>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r>
      <w:tr w:rsidR="00D02341" w:rsidRPr="000B523D" w:rsidTr="00D02341">
        <w:trPr>
          <w:trHeight w:val="224"/>
          <w:jc w:val="center"/>
        </w:trPr>
        <w:tc>
          <w:tcPr>
            <w:tcW w:w="890" w:type="pct"/>
            <w:tcBorders>
              <w:top w:val="single" w:sz="4" w:space="0" w:color="auto"/>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
                <w:bCs/>
                <w:sz w:val="16"/>
                <w:szCs w:val="16"/>
              </w:rPr>
            </w:pPr>
            <w:r w:rsidRPr="000B523D">
              <w:rPr>
                <w:rFonts w:ascii="Times New Roman" w:hAnsi="Times New Roman"/>
                <w:b/>
                <w:bCs/>
                <w:sz w:val="16"/>
                <w:szCs w:val="16"/>
              </w:rPr>
              <w:t>Неналоговые доходы</w:t>
            </w:r>
          </w:p>
        </w:tc>
        <w:tc>
          <w:tcPr>
            <w:tcW w:w="333" w:type="pct"/>
            <w:tcBorders>
              <w:top w:val="single" w:sz="4" w:space="0" w:color="auto"/>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
                <w:bCs/>
                <w:sz w:val="16"/>
                <w:szCs w:val="16"/>
              </w:rPr>
            </w:pPr>
            <w:r w:rsidRPr="000B523D">
              <w:rPr>
                <w:rFonts w:ascii="Times New Roman" w:hAnsi="Times New Roman"/>
                <w:b/>
                <w:bCs/>
                <w:sz w:val="16"/>
                <w:szCs w:val="16"/>
              </w:rPr>
              <w:t>911,0</w:t>
            </w:r>
          </w:p>
        </w:tc>
        <w:tc>
          <w:tcPr>
            <w:tcW w:w="415" w:type="pct"/>
            <w:tcBorders>
              <w:top w:val="single" w:sz="4" w:space="0" w:color="auto"/>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
                <w:sz w:val="16"/>
                <w:szCs w:val="16"/>
              </w:rPr>
            </w:pPr>
            <w:r w:rsidRPr="000B523D">
              <w:rPr>
                <w:rFonts w:ascii="Times New Roman" w:hAnsi="Times New Roman"/>
                <w:b/>
                <w:sz w:val="16"/>
                <w:szCs w:val="16"/>
              </w:rPr>
              <w:t>1744,0</w:t>
            </w:r>
          </w:p>
        </w:tc>
        <w:tc>
          <w:tcPr>
            <w:tcW w:w="415" w:type="pct"/>
            <w:tcBorders>
              <w:top w:val="single" w:sz="4" w:space="0" w:color="auto"/>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
                <w:sz w:val="16"/>
                <w:szCs w:val="16"/>
              </w:rPr>
            </w:pPr>
            <w:r w:rsidRPr="000B523D">
              <w:rPr>
                <w:rFonts w:ascii="Times New Roman" w:hAnsi="Times New Roman"/>
                <w:b/>
                <w:sz w:val="16"/>
                <w:szCs w:val="16"/>
              </w:rPr>
              <w:t>3405,0</w:t>
            </w:r>
          </w:p>
        </w:tc>
        <w:tc>
          <w:tcPr>
            <w:tcW w:w="333" w:type="pct"/>
            <w:tcBorders>
              <w:top w:val="single" w:sz="4" w:space="0" w:color="auto"/>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
                <w:bCs/>
                <w:sz w:val="16"/>
                <w:szCs w:val="16"/>
              </w:rPr>
            </w:pPr>
            <w:r w:rsidRPr="000B523D">
              <w:rPr>
                <w:rFonts w:ascii="Times New Roman" w:hAnsi="Times New Roman"/>
                <w:b/>
                <w:bCs/>
                <w:sz w:val="16"/>
                <w:szCs w:val="16"/>
              </w:rPr>
              <w:t>472,0</w:t>
            </w:r>
          </w:p>
        </w:tc>
        <w:tc>
          <w:tcPr>
            <w:tcW w:w="380" w:type="pct"/>
            <w:tcBorders>
              <w:top w:val="single" w:sz="4" w:space="0" w:color="auto"/>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
                <w:sz w:val="16"/>
                <w:szCs w:val="16"/>
              </w:rPr>
            </w:pPr>
            <w:r w:rsidRPr="000B523D">
              <w:rPr>
                <w:rFonts w:ascii="Times New Roman" w:hAnsi="Times New Roman"/>
                <w:b/>
                <w:sz w:val="16"/>
                <w:szCs w:val="16"/>
              </w:rPr>
              <w:t>-439,0</w:t>
            </w:r>
          </w:p>
        </w:tc>
        <w:tc>
          <w:tcPr>
            <w:tcW w:w="272" w:type="pct"/>
            <w:tcBorders>
              <w:top w:val="single" w:sz="4" w:space="0" w:color="auto"/>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
                <w:sz w:val="16"/>
                <w:szCs w:val="16"/>
              </w:rPr>
            </w:pPr>
            <w:r w:rsidRPr="000B523D">
              <w:rPr>
                <w:rFonts w:ascii="Times New Roman" w:hAnsi="Times New Roman"/>
                <w:b/>
                <w:sz w:val="16"/>
                <w:szCs w:val="16"/>
              </w:rPr>
              <w:t>51,8</w:t>
            </w:r>
          </w:p>
        </w:tc>
        <w:tc>
          <w:tcPr>
            <w:tcW w:w="380" w:type="pct"/>
            <w:tcBorders>
              <w:top w:val="single" w:sz="4" w:space="0" w:color="auto"/>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
                <w:sz w:val="16"/>
                <w:szCs w:val="16"/>
              </w:rPr>
            </w:pPr>
            <w:r w:rsidRPr="000B523D">
              <w:rPr>
                <w:rFonts w:ascii="Times New Roman" w:hAnsi="Times New Roman"/>
                <w:b/>
                <w:sz w:val="16"/>
                <w:szCs w:val="16"/>
              </w:rPr>
              <w:t>-1272,0</w:t>
            </w:r>
          </w:p>
        </w:tc>
        <w:tc>
          <w:tcPr>
            <w:tcW w:w="284" w:type="pct"/>
            <w:tcBorders>
              <w:top w:val="single" w:sz="4" w:space="0" w:color="auto"/>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
                <w:sz w:val="16"/>
                <w:szCs w:val="16"/>
              </w:rPr>
            </w:pPr>
            <w:r w:rsidRPr="000B523D">
              <w:rPr>
                <w:rFonts w:ascii="Times New Roman" w:hAnsi="Times New Roman"/>
                <w:b/>
                <w:sz w:val="16"/>
                <w:szCs w:val="16"/>
              </w:rPr>
              <w:t>27,1</w:t>
            </w:r>
          </w:p>
        </w:tc>
        <w:tc>
          <w:tcPr>
            <w:tcW w:w="380" w:type="pct"/>
            <w:tcBorders>
              <w:top w:val="single" w:sz="4" w:space="0" w:color="auto"/>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
                <w:sz w:val="16"/>
                <w:szCs w:val="16"/>
              </w:rPr>
            </w:pPr>
            <w:r w:rsidRPr="000B523D">
              <w:rPr>
                <w:rFonts w:ascii="Times New Roman" w:hAnsi="Times New Roman"/>
                <w:b/>
                <w:sz w:val="16"/>
                <w:szCs w:val="16"/>
              </w:rPr>
              <w:t>-2933,0</w:t>
            </w:r>
          </w:p>
        </w:tc>
        <w:tc>
          <w:tcPr>
            <w:tcW w:w="391" w:type="pct"/>
            <w:tcBorders>
              <w:top w:val="single" w:sz="4" w:space="0" w:color="auto"/>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
                <w:sz w:val="16"/>
                <w:szCs w:val="16"/>
              </w:rPr>
            </w:pPr>
            <w:r w:rsidRPr="000B523D">
              <w:rPr>
                <w:rFonts w:ascii="Times New Roman" w:hAnsi="Times New Roman"/>
                <w:b/>
                <w:sz w:val="16"/>
                <w:szCs w:val="16"/>
              </w:rPr>
              <w:t>13,8</w:t>
            </w:r>
          </w:p>
        </w:tc>
        <w:tc>
          <w:tcPr>
            <w:tcW w:w="274" w:type="pct"/>
            <w:tcBorders>
              <w:top w:val="single" w:sz="4" w:space="0" w:color="auto"/>
              <w:left w:val="nil"/>
              <w:bottom w:val="single" w:sz="4" w:space="0" w:color="auto"/>
              <w:right w:val="single" w:sz="4" w:space="0" w:color="auto"/>
            </w:tcBorders>
            <w:vAlign w:val="center"/>
          </w:tcPr>
          <w:p w:rsidR="009A1403" w:rsidRPr="000B523D" w:rsidRDefault="00B3394F" w:rsidP="00B3394F">
            <w:pPr>
              <w:spacing w:after="0" w:line="240" w:lineRule="auto"/>
              <w:ind w:right="15"/>
              <w:rPr>
                <w:rFonts w:ascii="Times New Roman" w:hAnsi="Times New Roman"/>
                <w:b/>
                <w:sz w:val="16"/>
                <w:szCs w:val="16"/>
              </w:rPr>
            </w:pPr>
            <w:r w:rsidRPr="000B523D">
              <w:rPr>
                <w:rFonts w:ascii="Times New Roman" w:hAnsi="Times New Roman"/>
                <w:b/>
                <w:sz w:val="16"/>
                <w:szCs w:val="16"/>
              </w:rPr>
              <w:t>9,0</w:t>
            </w:r>
          </w:p>
        </w:tc>
        <w:tc>
          <w:tcPr>
            <w:tcW w:w="253" w:type="pct"/>
            <w:tcBorders>
              <w:top w:val="single" w:sz="4" w:space="0" w:color="auto"/>
              <w:left w:val="nil"/>
              <w:bottom w:val="single" w:sz="4" w:space="0" w:color="auto"/>
              <w:right w:val="single" w:sz="4" w:space="0" w:color="auto"/>
            </w:tcBorders>
            <w:vAlign w:val="center"/>
          </w:tcPr>
          <w:p w:rsidR="00B3394F" w:rsidRPr="000B523D" w:rsidRDefault="00B3394F" w:rsidP="00B3394F">
            <w:pPr>
              <w:spacing w:after="0" w:line="240" w:lineRule="auto"/>
              <w:ind w:left="180" w:right="15"/>
              <w:rPr>
                <w:rFonts w:ascii="Times New Roman" w:hAnsi="Times New Roman"/>
                <w:b/>
                <w:sz w:val="16"/>
                <w:szCs w:val="16"/>
              </w:rPr>
            </w:pPr>
          </w:p>
          <w:p w:rsidR="009A1403" w:rsidRPr="000B523D" w:rsidRDefault="00B3394F" w:rsidP="00B3394F">
            <w:pPr>
              <w:spacing w:after="0" w:line="240" w:lineRule="auto"/>
              <w:ind w:left="180" w:right="15"/>
              <w:rPr>
                <w:rFonts w:ascii="Times New Roman" w:hAnsi="Times New Roman"/>
                <w:b/>
                <w:sz w:val="16"/>
                <w:szCs w:val="16"/>
              </w:rPr>
            </w:pPr>
            <w:r w:rsidRPr="000B523D">
              <w:rPr>
                <w:rFonts w:ascii="Times New Roman" w:hAnsi="Times New Roman"/>
                <w:b/>
                <w:sz w:val="16"/>
                <w:szCs w:val="16"/>
              </w:rPr>
              <w:t>100</w:t>
            </w:r>
          </w:p>
          <w:p w:rsidR="00B3394F" w:rsidRPr="000B523D" w:rsidRDefault="00B3394F" w:rsidP="002A41C5">
            <w:pPr>
              <w:spacing w:after="0" w:line="240" w:lineRule="auto"/>
              <w:ind w:left="180" w:right="15" w:firstLine="540"/>
              <w:rPr>
                <w:rFonts w:ascii="Times New Roman" w:hAnsi="Times New Roman"/>
                <w:b/>
                <w:sz w:val="16"/>
                <w:szCs w:val="16"/>
              </w:rPr>
            </w:pPr>
          </w:p>
        </w:tc>
      </w:tr>
      <w:tr w:rsidR="00D02341" w:rsidRPr="000B523D" w:rsidTr="00D02341">
        <w:trPr>
          <w:trHeight w:val="224"/>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Cs/>
                <w:sz w:val="16"/>
                <w:szCs w:val="16"/>
              </w:rPr>
            </w:pPr>
            <w:r w:rsidRPr="000B523D">
              <w:rPr>
                <w:rFonts w:ascii="Times New Roman" w:hAnsi="Times New Roman"/>
                <w:bCs/>
                <w:sz w:val="16"/>
                <w:szCs w:val="16"/>
              </w:rPr>
              <w:t>Доходы</w:t>
            </w:r>
            <w:proofErr w:type="gramStart"/>
            <w:r w:rsidRPr="000B523D">
              <w:rPr>
                <w:rFonts w:ascii="Times New Roman" w:hAnsi="Times New Roman"/>
                <w:bCs/>
                <w:sz w:val="16"/>
                <w:szCs w:val="16"/>
              </w:rPr>
              <w:t xml:space="preserve"> ,</w:t>
            </w:r>
            <w:proofErr w:type="gramEnd"/>
            <w:r w:rsidRPr="000B523D">
              <w:rPr>
                <w:rFonts w:ascii="Times New Roman" w:hAnsi="Times New Roman"/>
                <w:bCs/>
                <w:sz w:val="16"/>
                <w:szCs w:val="16"/>
              </w:rPr>
              <w:t>получаемые в виде арендной платы за землю</w:t>
            </w:r>
          </w:p>
        </w:tc>
        <w:tc>
          <w:tcPr>
            <w:tcW w:w="333"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bCs/>
                <w:sz w:val="16"/>
                <w:szCs w:val="16"/>
              </w:rPr>
            </w:pPr>
            <w:r w:rsidRPr="000B523D">
              <w:rPr>
                <w:rFonts w:ascii="Times New Roman" w:hAnsi="Times New Roman"/>
                <w:bCs/>
                <w:sz w:val="16"/>
                <w:szCs w:val="16"/>
              </w:rPr>
              <w:t xml:space="preserve">352,8 </w:t>
            </w:r>
          </w:p>
        </w:tc>
        <w:tc>
          <w:tcPr>
            <w:tcW w:w="415"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250,0</w:t>
            </w:r>
          </w:p>
        </w:tc>
        <w:tc>
          <w:tcPr>
            <w:tcW w:w="415"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250,0</w:t>
            </w:r>
          </w:p>
        </w:tc>
        <w:tc>
          <w:tcPr>
            <w:tcW w:w="333"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bCs/>
                <w:sz w:val="16"/>
                <w:szCs w:val="16"/>
              </w:rPr>
            </w:pPr>
            <w:r w:rsidRPr="000B523D">
              <w:rPr>
                <w:rFonts w:ascii="Times New Roman" w:hAnsi="Times New Roman"/>
                <w:bCs/>
                <w:sz w:val="16"/>
                <w:szCs w:val="16"/>
              </w:rPr>
              <w:t>319,0</w:t>
            </w:r>
          </w:p>
        </w:tc>
        <w:tc>
          <w:tcPr>
            <w:tcW w:w="380"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-33,8</w:t>
            </w:r>
          </w:p>
        </w:tc>
        <w:tc>
          <w:tcPr>
            <w:tcW w:w="272"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90,4</w:t>
            </w:r>
          </w:p>
        </w:tc>
        <w:tc>
          <w:tcPr>
            <w:tcW w:w="380"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69,0</w:t>
            </w:r>
          </w:p>
        </w:tc>
        <w:tc>
          <w:tcPr>
            <w:tcW w:w="284"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128</w:t>
            </w:r>
          </w:p>
        </w:tc>
        <w:tc>
          <w:tcPr>
            <w:tcW w:w="380"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69,0</w:t>
            </w:r>
          </w:p>
        </w:tc>
        <w:tc>
          <w:tcPr>
            <w:tcW w:w="391"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128</w:t>
            </w:r>
          </w:p>
        </w:tc>
        <w:tc>
          <w:tcPr>
            <w:tcW w:w="274"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6,1</w:t>
            </w:r>
          </w:p>
        </w:tc>
        <w:tc>
          <w:tcPr>
            <w:tcW w:w="253"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67,6</w:t>
            </w:r>
          </w:p>
        </w:tc>
      </w:tr>
      <w:tr w:rsidR="00D02341" w:rsidRPr="000B523D" w:rsidTr="00D02341">
        <w:trPr>
          <w:trHeight w:val="224"/>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Cs/>
                <w:sz w:val="16"/>
                <w:szCs w:val="16"/>
              </w:rPr>
            </w:pPr>
            <w:r w:rsidRPr="000B523D">
              <w:rPr>
                <w:rFonts w:ascii="Times New Roman" w:hAnsi="Times New Roman"/>
                <w:bCs/>
                <w:sz w:val="16"/>
                <w:szCs w:val="16"/>
              </w:rPr>
              <w:t>Доходы от использования имуще</w:t>
            </w:r>
            <w:r w:rsidRPr="000B523D">
              <w:rPr>
                <w:rFonts w:ascii="Times New Roman" w:hAnsi="Times New Roman"/>
                <w:bCs/>
                <w:sz w:val="16"/>
                <w:szCs w:val="16"/>
              </w:rPr>
              <w:softHyphen/>
              <w:t>ства, находящегося в государственной и муниципальной собст</w:t>
            </w:r>
            <w:r w:rsidRPr="000B523D">
              <w:rPr>
                <w:rFonts w:ascii="Times New Roman" w:hAnsi="Times New Roman"/>
                <w:bCs/>
                <w:sz w:val="16"/>
                <w:szCs w:val="16"/>
              </w:rPr>
              <w:softHyphen/>
              <w:t>венности</w:t>
            </w:r>
          </w:p>
        </w:tc>
        <w:tc>
          <w:tcPr>
            <w:tcW w:w="333"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bCs/>
                <w:sz w:val="16"/>
                <w:szCs w:val="16"/>
              </w:rPr>
            </w:pPr>
            <w:r w:rsidRPr="000B523D">
              <w:rPr>
                <w:rFonts w:ascii="Times New Roman" w:hAnsi="Times New Roman"/>
                <w:bCs/>
                <w:sz w:val="16"/>
                <w:szCs w:val="16"/>
              </w:rPr>
              <w:t>343,7</w:t>
            </w:r>
          </w:p>
        </w:tc>
        <w:tc>
          <w:tcPr>
            <w:tcW w:w="415"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290,0</w:t>
            </w:r>
          </w:p>
        </w:tc>
        <w:tc>
          <w:tcPr>
            <w:tcW w:w="415"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250,0</w:t>
            </w:r>
          </w:p>
        </w:tc>
        <w:tc>
          <w:tcPr>
            <w:tcW w:w="333"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bCs/>
                <w:sz w:val="16"/>
                <w:szCs w:val="16"/>
              </w:rPr>
            </w:pPr>
            <w:r w:rsidRPr="000B523D">
              <w:rPr>
                <w:rFonts w:ascii="Times New Roman" w:hAnsi="Times New Roman"/>
                <w:bCs/>
                <w:sz w:val="16"/>
                <w:szCs w:val="16"/>
              </w:rPr>
              <w:t>48,0</w:t>
            </w:r>
          </w:p>
        </w:tc>
        <w:tc>
          <w:tcPr>
            <w:tcW w:w="380"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-295,7</w:t>
            </w:r>
          </w:p>
        </w:tc>
        <w:tc>
          <w:tcPr>
            <w:tcW w:w="272"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14</w:t>
            </w:r>
          </w:p>
        </w:tc>
        <w:tc>
          <w:tcPr>
            <w:tcW w:w="380"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-242,0</w:t>
            </w:r>
          </w:p>
        </w:tc>
        <w:tc>
          <w:tcPr>
            <w:tcW w:w="284"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17</w:t>
            </w:r>
          </w:p>
        </w:tc>
        <w:tc>
          <w:tcPr>
            <w:tcW w:w="380"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202,0</w:t>
            </w:r>
          </w:p>
        </w:tc>
        <w:tc>
          <w:tcPr>
            <w:tcW w:w="391"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19,2</w:t>
            </w:r>
          </w:p>
        </w:tc>
        <w:tc>
          <w:tcPr>
            <w:tcW w:w="274"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0,9</w:t>
            </w:r>
          </w:p>
        </w:tc>
        <w:tc>
          <w:tcPr>
            <w:tcW w:w="253"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10,2</w:t>
            </w:r>
          </w:p>
        </w:tc>
      </w:tr>
      <w:tr w:rsidR="00D02341" w:rsidRPr="000B523D" w:rsidTr="00D02341">
        <w:trPr>
          <w:trHeight w:val="224"/>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Cs/>
                <w:sz w:val="16"/>
                <w:szCs w:val="16"/>
              </w:rPr>
            </w:pPr>
            <w:r w:rsidRPr="000B523D">
              <w:rPr>
                <w:rFonts w:ascii="Times New Roman" w:hAnsi="Times New Roman"/>
                <w:bCs/>
                <w:sz w:val="16"/>
                <w:szCs w:val="16"/>
              </w:rPr>
              <w:t>Доходы от оказания платных услуг и компенсации затрат государства</w:t>
            </w:r>
          </w:p>
        </w:tc>
        <w:tc>
          <w:tcPr>
            <w:tcW w:w="33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Cs/>
                <w:sz w:val="16"/>
                <w:szCs w:val="16"/>
              </w:rPr>
            </w:pPr>
          </w:p>
        </w:tc>
        <w:tc>
          <w:tcPr>
            <w:tcW w:w="415"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left="180" w:right="15"/>
              <w:rPr>
                <w:rFonts w:ascii="Times New Roman" w:hAnsi="Times New Roman"/>
                <w:sz w:val="16"/>
                <w:szCs w:val="16"/>
              </w:rPr>
            </w:pPr>
            <w:r w:rsidRPr="000B523D">
              <w:rPr>
                <w:rFonts w:ascii="Times New Roman" w:hAnsi="Times New Roman"/>
                <w:sz w:val="16"/>
                <w:szCs w:val="16"/>
              </w:rPr>
              <w:t>4,0</w:t>
            </w:r>
          </w:p>
        </w:tc>
        <w:tc>
          <w:tcPr>
            <w:tcW w:w="415"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left="180" w:right="15"/>
              <w:rPr>
                <w:rFonts w:ascii="Times New Roman" w:hAnsi="Times New Roman"/>
                <w:sz w:val="16"/>
                <w:szCs w:val="16"/>
              </w:rPr>
            </w:pPr>
            <w:r w:rsidRPr="000B523D">
              <w:rPr>
                <w:rFonts w:ascii="Times New Roman" w:hAnsi="Times New Roman"/>
                <w:sz w:val="16"/>
                <w:szCs w:val="16"/>
              </w:rPr>
              <w:t>5,0</w:t>
            </w:r>
          </w:p>
        </w:tc>
        <w:tc>
          <w:tcPr>
            <w:tcW w:w="333"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left="180" w:right="15"/>
              <w:rPr>
                <w:rFonts w:ascii="Times New Roman" w:hAnsi="Times New Roman"/>
                <w:bCs/>
                <w:sz w:val="16"/>
                <w:szCs w:val="16"/>
              </w:rPr>
            </w:pPr>
            <w:r w:rsidRPr="000B523D">
              <w:rPr>
                <w:rFonts w:ascii="Times New Roman" w:hAnsi="Times New Roman"/>
                <w:bCs/>
                <w:sz w:val="16"/>
                <w:szCs w:val="16"/>
              </w:rPr>
              <w:t>3,0</w:t>
            </w:r>
          </w:p>
        </w:tc>
        <w:tc>
          <w:tcPr>
            <w:tcW w:w="380" w:type="pct"/>
            <w:tcBorders>
              <w:top w:val="nil"/>
              <w:left w:val="nil"/>
              <w:bottom w:val="single" w:sz="4" w:space="0" w:color="auto"/>
              <w:right w:val="single" w:sz="4" w:space="0" w:color="auto"/>
            </w:tcBorders>
            <w:vAlign w:val="center"/>
          </w:tcPr>
          <w:p w:rsidR="009A1403" w:rsidRPr="000B523D" w:rsidRDefault="009B2246" w:rsidP="002A41C5">
            <w:pPr>
              <w:spacing w:after="0" w:line="240" w:lineRule="auto"/>
              <w:ind w:left="180" w:right="15" w:firstLine="540"/>
              <w:rPr>
                <w:rFonts w:ascii="Times New Roman" w:hAnsi="Times New Roman"/>
                <w:sz w:val="16"/>
                <w:szCs w:val="16"/>
              </w:rPr>
            </w:pPr>
            <w:r w:rsidRPr="000B523D">
              <w:rPr>
                <w:rFonts w:ascii="Times New Roman" w:hAnsi="Times New Roman"/>
                <w:sz w:val="16"/>
                <w:szCs w:val="16"/>
              </w:rPr>
              <w:t>-</w:t>
            </w:r>
          </w:p>
        </w:tc>
        <w:tc>
          <w:tcPr>
            <w:tcW w:w="272"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left="180" w:right="15"/>
              <w:rPr>
                <w:rFonts w:ascii="Times New Roman" w:hAnsi="Times New Roman"/>
                <w:sz w:val="16"/>
                <w:szCs w:val="16"/>
              </w:rPr>
            </w:pPr>
            <w:r w:rsidRPr="000B523D">
              <w:rPr>
                <w:rFonts w:ascii="Times New Roman" w:hAnsi="Times New Roman"/>
                <w:sz w:val="16"/>
                <w:szCs w:val="16"/>
              </w:rPr>
              <w:t>-1,0</w:t>
            </w:r>
          </w:p>
        </w:tc>
        <w:tc>
          <w:tcPr>
            <w:tcW w:w="284"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left="180" w:right="15"/>
              <w:rPr>
                <w:rFonts w:ascii="Times New Roman" w:hAnsi="Times New Roman"/>
                <w:sz w:val="16"/>
                <w:szCs w:val="16"/>
              </w:rPr>
            </w:pPr>
            <w:r w:rsidRPr="000B523D">
              <w:rPr>
                <w:rFonts w:ascii="Times New Roman" w:hAnsi="Times New Roman"/>
                <w:sz w:val="16"/>
                <w:szCs w:val="16"/>
              </w:rPr>
              <w:t>75</w:t>
            </w:r>
          </w:p>
        </w:tc>
        <w:tc>
          <w:tcPr>
            <w:tcW w:w="380"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left="180" w:right="15"/>
              <w:rPr>
                <w:rFonts w:ascii="Times New Roman" w:hAnsi="Times New Roman"/>
                <w:sz w:val="16"/>
                <w:szCs w:val="16"/>
              </w:rPr>
            </w:pPr>
            <w:r w:rsidRPr="000B523D">
              <w:rPr>
                <w:rFonts w:ascii="Times New Roman" w:hAnsi="Times New Roman"/>
                <w:sz w:val="16"/>
                <w:szCs w:val="16"/>
              </w:rPr>
              <w:t>-2,0</w:t>
            </w:r>
          </w:p>
        </w:tc>
        <w:tc>
          <w:tcPr>
            <w:tcW w:w="391"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left="180" w:right="15"/>
              <w:rPr>
                <w:rFonts w:ascii="Times New Roman" w:hAnsi="Times New Roman"/>
                <w:sz w:val="16"/>
                <w:szCs w:val="16"/>
              </w:rPr>
            </w:pPr>
            <w:r w:rsidRPr="000B523D">
              <w:rPr>
                <w:rFonts w:ascii="Times New Roman" w:hAnsi="Times New Roman"/>
                <w:sz w:val="16"/>
                <w:szCs w:val="16"/>
              </w:rPr>
              <w:t>60</w:t>
            </w:r>
          </w:p>
        </w:tc>
        <w:tc>
          <w:tcPr>
            <w:tcW w:w="274" w:type="pct"/>
            <w:tcBorders>
              <w:top w:val="nil"/>
              <w:left w:val="nil"/>
              <w:bottom w:val="single" w:sz="4" w:space="0" w:color="auto"/>
              <w:right w:val="single" w:sz="4" w:space="0" w:color="auto"/>
            </w:tcBorders>
            <w:vAlign w:val="center"/>
          </w:tcPr>
          <w:p w:rsidR="009A1403" w:rsidRPr="000B523D" w:rsidRDefault="009B2246" w:rsidP="009B2246">
            <w:pPr>
              <w:spacing w:after="0" w:line="240" w:lineRule="auto"/>
              <w:ind w:right="15"/>
              <w:rPr>
                <w:rFonts w:ascii="Times New Roman" w:hAnsi="Times New Roman"/>
                <w:sz w:val="16"/>
                <w:szCs w:val="16"/>
              </w:rPr>
            </w:pPr>
            <w:r w:rsidRPr="000B523D">
              <w:rPr>
                <w:rFonts w:ascii="Times New Roman" w:hAnsi="Times New Roman"/>
                <w:sz w:val="16"/>
                <w:szCs w:val="16"/>
              </w:rPr>
              <w:t>0</w:t>
            </w:r>
          </w:p>
        </w:tc>
        <w:tc>
          <w:tcPr>
            <w:tcW w:w="253"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0,6</w:t>
            </w:r>
          </w:p>
        </w:tc>
      </w:tr>
      <w:tr w:rsidR="00D02341" w:rsidRPr="000B523D" w:rsidTr="00D02341">
        <w:trPr>
          <w:trHeight w:val="277"/>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Cs/>
                <w:sz w:val="16"/>
                <w:szCs w:val="16"/>
              </w:rPr>
            </w:pPr>
            <w:r w:rsidRPr="000B523D">
              <w:rPr>
                <w:rFonts w:ascii="Times New Roman" w:hAnsi="Times New Roman"/>
                <w:bCs/>
                <w:sz w:val="16"/>
                <w:szCs w:val="16"/>
              </w:rPr>
              <w:t>Доходы от продажи материальных и нематериальных активов</w:t>
            </w:r>
          </w:p>
        </w:tc>
        <w:tc>
          <w:tcPr>
            <w:tcW w:w="333"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Cs/>
                <w:sz w:val="16"/>
                <w:szCs w:val="16"/>
              </w:rPr>
            </w:pPr>
            <w:r w:rsidRPr="000B523D">
              <w:rPr>
                <w:rFonts w:ascii="Times New Roman" w:hAnsi="Times New Roman"/>
                <w:bCs/>
                <w:sz w:val="16"/>
                <w:szCs w:val="16"/>
              </w:rPr>
              <w:t>214,5</w:t>
            </w:r>
          </w:p>
        </w:tc>
        <w:tc>
          <w:tcPr>
            <w:tcW w:w="415"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1200,0</w:t>
            </w:r>
          </w:p>
        </w:tc>
        <w:tc>
          <w:tcPr>
            <w:tcW w:w="415"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2800,0</w:t>
            </w:r>
          </w:p>
        </w:tc>
        <w:tc>
          <w:tcPr>
            <w:tcW w:w="333"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Cs/>
                <w:sz w:val="16"/>
                <w:szCs w:val="16"/>
              </w:rPr>
            </w:pPr>
            <w:r w:rsidRPr="000B523D">
              <w:rPr>
                <w:rFonts w:ascii="Times New Roman" w:hAnsi="Times New Roman"/>
                <w:bCs/>
                <w:sz w:val="16"/>
                <w:szCs w:val="16"/>
              </w:rPr>
              <w:t>100,0</w:t>
            </w: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-114,5</w:t>
            </w:r>
          </w:p>
        </w:tc>
        <w:tc>
          <w:tcPr>
            <w:tcW w:w="272"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46,6</w:t>
            </w: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-1100,0</w:t>
            </w:r>
          </w:p>
        </w:tc>
        <w:tc>
          <w:tcPr>
            <w:tcW w:w="284"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8,3</w:t>
            </w: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-2700,0</w:t>
            </w:r>
          </w:p>
        </w:tc>
        <w:tc>
          <w:tcPr>
            <w:tcW w:w="391"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3,6</w:t>
            </w:r>
          </w:p>
        </w:tc>
        <w:tc>
          <w:tcPr>
            <w:tcW w:w="274"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2,0</w:t>
            </w:r>
          </w:p>
        </w:tc>
        <w:tc>
          <w:tcPr>
            <w:tcW w:w="253"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21,2</w:t>
            </w:r>
          </w:p>
        </w:tc>
      </w:tr>
      <w:tr w:rsidR="00D02341" w:rsidRPr="000B523D" w:rsidTr="00D02341">
        <w:trPr>
          <w:trHeight w:val="284"/>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left="180" w:right="15"/>
              <w:rPr>
                <w:rFonts w:ascii="Times New Roman" w:hAnsi="Times New Roman"/>
                <w:sz w:val="16"/>
                <w:szCs w:val="16"/>
              </w:rPr>
            </w:pPr>
            <w:r w:rsidRPr="000B523D">
              <w:rPr>
                <w:rFonts w:ascii="Times New Roman" w:hAnsi="Times New Roman"/>
                <w:bCs/>
                <w:sz w:val="16"/>
                <w:szCs w:val="16"/>
              </w:rPr>
              <w:t>Штрафы, санкции, возмещение ущерба</w:t>
            </w:r>
          </w:p>
        </w:tc>
        <w:tc>
          <w:tcPr>
            <w:tcW w:w="33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c>
          <w:tcPr>
            <w:tcW w:w="415"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c>
          <w:tcPr>
            <w:tcW w:w="415"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33"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2,0</w:t>
            </w:r>
          </w:p>
        </w:tc>
        <w:tc>
          <w:tcPr>
            <w:tcW w:w="380"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72"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left="180" w:right="15"/>
              <w:rPr>
                <w:rFonts w:ascii="Times New Roman" w:hAnsi="Times New Roman"/>
                <w:sz w:val="16"/>
                <w:szCs w:val="16"/>
              </w:rPr>
            </w:pPr>
            <w:r w:rsidRPr="000B523D">
              <w:rPr>
                <w:rFonts w:ascii="Times New Roman" w:hAnsi="Times New Roman"/>
                <w:sz w:val="16"/>
                <w:szCs w:val="16"/>
              </w:rPr>
              <w:t>2,0</w:t>
            </w:r>
          </w:p>
        </w:tc>
        <w:tc>
          <w:tcPr>
            <w:tcW w:w="284"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2,0</w:t>
            </w:r>
          </w:p>
        </w:tc>
        <w:tc>
          <w:tcPr>
            <w:tcW w:w="391"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74"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253"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0,4</w:t>
            </w:r>
          </w:p>
        </w:tc>
      </w:tr>
      <w:tr w:rsidR="00D02341" w:rsidRPr="000B523D" w:rsidTr="00D02341">
        <w:trPr>
          <w:trHeight w:val="236"/>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
                <w:sz w:val="16"/>
                <w:szCs w:val="16"/>
              </w:rPr>
            </w:pPr>
            <w:r w:rsidRPr="000B523D">
              <w:rPr>
                <w:rFonts w:ascii="Times New Roman" w:hAnsi="Times New Roman"/>
                <w:b/>
                <w:bCs/>
                <w:sz w:val="16"/>
                <w:szCs w:val="16"/>
              </w:rPr>
              <w:t>Прочие неналоговые доходы</w:t>
            </w:r>
          </w:p>
        </w:tc>
        <w:tc>
          <w:tcPr>
            <w:tcW w:w="33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c>
          <w:tcPr>
            <w:tcW w:w="415"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sz w:val="16"/>
                <w:szCs w:val="16"/>
              </w:rPr>
            </w:pPr>
          </w:p>
        </w:tc>
        <w:tc>
          <w:tcPr>
            <w:tcW w:w="415"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100,0</w:t>
            </w:r>
          </w:p>
        </w:tc>
        <w:tc>
          <w:tcPr>
            <w:tcW w:w="33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c>
          <w:tcPr>
            <w:tcW w:w="272"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c>
          <w:tcPr>
            <w:tcW w:w="284"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sz w:val="16"/>
                <w:szCs w:val="16"/>
              </w:rPr>
            </w:pPr>
            <w:r w:rsidRPr="000B523D">
              <w:rPr>
                <w:rFonts w:ascii="Times New Roman" w:hAnsi="Times New Roman"/>
                <w:sz w:val="16"/>
                <w:szCs w:val="16"/>
              </w:rPr>
              <w:t>-100,0</w:t>
            </w:r>
          </w:p>
        </w:tc>
        <w:tc>
          <w:tcPr>
            <w:tcW w:w="391"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c>
          <w:tcPr>
            <w:tcW w:w="274"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c>
          <w:tcPr>
            <w:tcW w:w="25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r>
      <w:tr w:rsidR="00D02341" w:rsidRPr="000B523D" w:rsidTr="00D02341">
        <w:trPr>
          <w:trHeight w:val="227"/>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
                <w:sz w:val="16"/>
                <w:szCs w:val="16"/>
              </w:rPr>
            </w:pPr>
            <w:r w:rsidRPr="000B523D">
              <w:rPr>
                <w:rFonts w:ascii="Times New Roman" w:hAnsi="Times New Roman"/>
                <w:b/>
                <w:bCs/>
                <w:sz w:val="16"/>
                <w:szCs w:val="16"/>
              </w:rPr>
              <w:t>Безвозмездные поступления</w:t>
            </w:r>
          </w:p>
        </w:tc>
        <w:tc>
          <w:tcPr>
            <w:tcW w:w="333"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3171,2</w:t>
            </w:r>
          </w:p>
        </w:tc>
        <w:tc>
          <w:tcPr>
            <w:tcW w:w="415"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3301,4</w:t>
            </w:r>
          </w:p>
        </w:tc>
        <w:tc>
          <w:tcPr>
            <w:tcW w:w="415"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3301,4</w:t>
            </w:r>
          </w:p>
        </w:tc>
        <w:tc>
          <w:tcPr>
            <w:tcW w:w="333"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1279,6</w:t>
            </w: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-1891,6</w:t>
            </w:r>
          </w:p>
        </w:tc>
        <w:tc>
          <w:tcPr>
            <w:tcW w:w="272"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40,4</w:t>
            </w: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-2021,8</w:t>
            </w:r>
          </w:p>
        </w:tc>
        <w:tc>
          <w:tcPr>
            <w:tcW w:w="284"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39</w:t>
            </w: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-2021,8</w:t>
            </w:r>
          </w:p>
        </w:tc>
        <w:tc>
          <w:tcPr>
            <w:tcW w:w="391"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38,8</w:t>
            </w:r>
          </w:p>
        </w:tc>
        <w:tc>
          <w:tcPr>
            <w:tcW w:w="274"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24,5</w:t>
            </w:r>
          </w:p>
        </w:tc>
        <w:tc>
          <w:tcPr>
            <w:tcW w:w="253"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100</w:t>
            </w:r>
          </w:p>
        </w:tc>
      </w:tr>
      <w:tr w:rsidR="00D02341" w:rsidRPr="000B523D" w:rsidTr="00D02341">
        <w:trPr>
          <w:trHeight w:val="361"/>
          <w:jc w:val="center"/>
        </w:trPr>
        <w:tc>
          <w:tcPr>
            <w:tcW w:w="890" w:type="pct"/>
            <w:tcBorders>
              <w:top w:val="nil"/>
              <w:left w:val="single" w:sz="4" w:space="0" w:color="auto"/>
              <w:bottom w:val="single" w:sz="4" w:space="0" w:color="auto"/>
              <w:right w:val="single" w:sz="4" w:space="0" w:color="auto"/>
            </w:tcBorders>
            <w:vAlign w:val="center"/>
          </w:tcPr>
          <w:p w:rsidR="009A1403" w:rsidRPr="000B523D" w:rsidRDefault="009A1403" w:rsidP="009A1403">
            <w:pPr>
              <w:spacing w:after="0" w:line="240" w:lineRule="auto"/>
              <w:ind w:right="15"/>
              <w:rPr>
                <w:rFonts w:ascii="Times New Roman" w:hAnsi="Times New Roman"/>
                <w:b/>
                <w:bCs/>
                <w:sz w:val="16"/>
                <w:szCs w:val="16"/>
              </w:rPr>
            </w:pPr>
            <w:r w:rsidRPr="000B523D">
              <w:rPr>
                <w:rFonts w:ascii="Times New Roman" w:hAnsi="Times New Roman"/>
                <w:b/>
                <w:bCs/>
                <w:sz w:val="16"/>
                <w:szCs w:val="16"/>
              </w:rPr>
              <w:t xml:space="preserve">          Итого</w:t>
            </w:r>
          </w:p>
        </w:tc>
        <w:tc>
          <w:tcPr>
            <w:tcW w:w="333"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bCs/>
                <w:sz w:val="16"/>
                <w:szCs w:val="16"/>
              </w:rPr>
            </w:pPr>
            <w:r w:rsidRPr="000B523D">
              <w:rPr>
                <w:rFonts w:ascii="Times New Roman" w:hAnsi="Times New Roman"/>
                <w:b/>
                <w:bCs/>
                <w:sz w:val="16"/>
                <w:szCs w:val="16"/>
              </w:rPr>
              <w:t>8682,2</w:t>
            </w:r>
          </w:p>
        </w:tc>
        <w:tc>
          <w:tcPr>
            <w:tcW w:w="415"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9159,8</w:t>
            </w:r>
          </w:p>
        </w:tc>
        <w:tc>
          <w:tcPr>
            <w:tcW w:w="415"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9795,4</w:t>
            </w:r>
          </w:p>
        </w:tc>
        <w:tc>
          <w:tcPr>
            <w:tcW w:w="333"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bCs/>
                <w:sz w:val="16"/>
                <w:szCs w:val="16"/>
              </w:rPr>
            </w:pPr>
            <w:r w:rsidRPr="000B523D">
              <w:rPr>
                <w:rFonts w:ascii="Times New Roman" w:hAnsi="Times New Roman"/>
                <w:b/>
                <w:bCs/>
                <w:sz w:val="16"/>
                <w:szCs w:val="16"/>
              </w:rPr>
              <w:t>5232,6</w:t>
            </w: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-3449,6</w:t>
            </w:r>
          </w:p>
        </w:tc>
        <w:tc>
          <w:tcPr>
            <w:tcW w:w="272"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60,3</w:t>
            </w: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-3927,2</w:t>
            </w:r>
          </w:p>
        </w:tc>
        <w:tc>
          <w:tcPr>
            <w:tcW w:w="284"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c>
          <w:tcPr>
            <w:tcW w:w="380"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-4562,8</w:t>
            </w:r>
          </w:p>
        </w:tc>
        <w:tc>
          <w:tcPr>
            <w:tcW w:w="391"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53,4</w:t>
            </w:r>
          </w:p>
        </w:tc>
        <w:tc>
          <w:tcPr>
            <w:tcW w:w="274" w:type="pct"/>
            <w:tcBorders>
              <w:top w:val="nil"/>
              <w:left w:val="nil"/>
              <w:bottom w:val="single" w:sz="4" w:space="0" w:color="auto"/>
              <w:right w:val="single" w:sz="4" w:space="0" w:color="auto"/>
            </w:tcBorders>
            <w:vAlign w:val="center"/>
          </w:tcPr>
          <w:p w:rsidR="009A1403" w:rsidRPr="000B523D" w:rsidRDefault="00CE76AE" w:rsidP="00CE76AE">
            <w:pPr>
              <w:spacing w:after="0" w:line="240" w:lineRule="auto"/>
              <w:ind w:right="15"/>
              <w:rPr>
                <w:rFonts w:ascii="Times New Roman" w:hAnsi="Times New Roman"/>
                <w:b/>
                <w:sz w:val="16"/>
                <w:szCs w:val="16"/>
              </w:rPr>
            </w:pPr>
            <w:r w:rsidRPr="000B523D">
              <w:rPr>
                <w:rFonts w:ascii="Times New Roman" w:hAnsi="Times New Roman"/>
                <w:b/>
                <w:sz w:val="16"/>
                <w:szCs w:val="16"/>
              </w:rPr>
              <w:t>100</w:t>
            </w:r>
          </w:p>
        </w:tc>
        <w:tc>
          <w:tcPr>
            <w:tcW w:w="253" w:type="pct"/>
            <w:tcBorders>
              <w:top w:val="nil"/>
              <w:left w:val="nil"/>
              <w:bottom w:val="single" w:sz="4" w:space="0" w:color="auto"/>
              <w:right w:val="single" w:sz="4" w:space="0" w:color="auto"/>
            </w:tcBorders>
            <w:vAlign w:val="center"/>
          </w:tcPr>
          <w:p w:rsidR="009A1403" w:rsidRPr="000B523D" w:rsidRDefault="009A1403" w:rsidP="002A41C5">
            <w:pPr>
              <w:spacing w:after="0" w:line="240" w:lineRule="auto"/>
              <w:ind w:left="180" w:right="15" w:firstLine="540"/>
              <w:rPr>
                <w:rFonts w:ascii="Times New Roman" w:hAnsi="Times New Roman"/>
                <w:b/>
                <w:sz w:val="16"/>
                <w:szCs w:val="16"/>
              </w:rPr>
            </w:pPr>
          </w:p>
        </w:tc>
      </w:tr>
    </w:tbl>
    <w:p w:rsidR="00071F59" w:rsidRPr="000B523D" w:rsidRDefault="00071F59" w:rsidP="00F47EF3">
      <w:pPr>
        <w:spacing w:after="0" w:line="240" w:lineRule="auto"/>
        <w:ind w:left="180" w:right="15" w:firstLine="540"/>
        <w:jc w:val="center"/>
        <w:rPr>
          <w:rFonts w:ascii="Times New Roman" w:hAnsi="Times New Roman"/>
          <w:b/>
          <w:sz w:val="12"/>
          <w:szCs w:val="12"/>
        </w:rPr>
      </w:pPr>
    </w:p>
    <w:p w:rsidR="00CD6E10" w:rsidRPr="000B523D" w:rsidRDefault="00D20A68" w:rsidP="007E2A46">
      <w:pPr>
        <w:spacing w:after="0" w:line="240" w:lineRule="auto"/>
        <w:ind w:firstLine="709"/>
        <w:jc w:val="center"/>
        <w:rPr>
          <w:rFonts w:ascii="Times New Roman" w:hAnsi="Times New Roman"/>
          <w:b/>
          <w:sz w:val="28"/>
          <w:szCs w:val="28"/>
        </w:rPr>
      </w:pPr>
      <w:r w:rsidRPr="000B523D">
        <w:rPr>
          <w:rFonts w:ascii="Times New Roman" w:hAnsi="Times New Roman"/>
          <w:b/>
          <w:sz w:val="28"/>
          <w:szCs w:val="28"/>
        </w:rPr>
        <w:t>Налоговые</w:t>
      </w:r>
      <w:r w:rsidR="00CD6E10" w:rsidRPr="000B523D">
        <w:rPr>
          <w:rFonts w:ascii="Times New Roman" w:hAnsi="Times New Roman"/>
          <w:b/>
          <w:sz w:val="28"/>
          <w:szCs w:val="28"/>
        </w:rPr>
        <w:t xml:space="preserve"> доходы проекта бюджета</w:t>
      </w:r>
    </w:p>
    <w:p w:rsidR="00CD6E10"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Прогнозные назначения по налоговым доходам на 201</w:t>
      </w:r>
      <w:r w:rsidR="00742261" w:rsidRPr="000B523D">
        <w:rPr>
          <w:rFonts w:ascii="Times New Roman" w:hAnsi="Times New Roman"/>
          <w:sz w:val="28"/>
          <w:szCs w:val="28"/>
        </w:rPr>
        <w:t>5</w:t>
      </w:r>
      <w:r w:rsidRPr="000B523D">
        <w:rPr>
          <w:rFonts w:ascii="Times New Roman" w:hAnsi="Times New Roman"/>
          <w:sz w:val="28"/>
          <w:szCs w:val="28"/>
        </w:rPr>
        <w:t xml:space="preserve"> год составят </w:t>
      </w:r>
      <w:r w:rsidR="00742261" w:rsidRPr="000B523D">
        <w:rPr>
          <w:rFonts w:ascii="Times New Roman" w:hAnsi="Times New Roman"/>
          <w:sz w:val="28"/>
          <w:szCs w:val="28"/>
        </w:rPr>
        <w:t>3481,0</w:t>
      </w:r>
      <w:r w:rsidRPr="000B523D">
        <w:rPr>
          <w:rFonts w:ascii="Times New Roman" w:hAnsi="Times New Roman"/>
          <w:sz w:val="28"/>
          <w:szCs w:val="28"/>
        </w:rPr>
        <w:t xml:space="preserve"> тыс. руб</w:t>
      </w:r>
      <w:r w:rsidR="001E5108" w:rsidRPr="000B523D">
        <w:rPr>
          <w:rFonts w:ascii="Times New Roman" w:hAnsi="Times New Roman"/>
          <w:sz w:val="28"/>
          <w:szCs w:val="28"/>
        </w:rPr>
        <w:t>.</w:t>
      </w:r>
      <w:r w:rsidRPr="000B523D">
        <w:rPr>
          <w:rFonts w:ascii="Times New Roman" w:hAnsi="Times New Roman"/>
          <w:sz w:val="28"/>
          <w:szCs w:val="28"/>
        </w:rPr>
        <w:t xml:space="preserve"> или на </w:t>
      </w:r>
      <w:r w:rsidR="00742261" w:rsidRPr="000B523D">
        <w:rPr>
          <w:rFonts w:ascii="Times New Roman" w:hAnsi="Times New Roman"/>
          <w:sz w:val="28"/>
          <w:szCs w:val="28"/>
        </w:rPr>
        <w:t>13</w:t>
      </w:r>
      <w:r w:rsidRPr="000B523D">
        <w:rPr>
          <w:rFonts w:ascii="Times New Roman" w:hAnsi="Times New Roman"/>
          <w:sz w:val="28"/>
          <w:szCs w:val="28"/>
        </w:rPr>
        <w:t xml:space="preserve"> </w:t>
      </w:r>
      <w:r w:rsidR="00D20A68" w:rsidRPr="000B523D">
        <w:rPr>
          <w:rFonts w:ascii="Times New Roman" w:hAnsi="Times New Roman"/>
          <w:sz w:val="28"/>
          <w:szCs w:val="28"/>
        </w:rPr>
        <w:t xml:space="preserve">% </w:t>
      </w:r>
      <w:r w:rsidR="00742261" w:rsidRPr="000B523D">
        <w:rPr>
          <w:rFonts w:ascii="Times New Roman" w:hAnsi="Times New Roman"/>
          <w:sz w:val="28"/>
          <w:szCs w:val="28"/>
        </w:rPr>
        <w:t>больше</w:t>
      </w:r>
      <w:r w:rsidRPr="000B523D">
        <w:rPr>
          <w:rFonts w:ascii="Times New Roman" w:hAnsi="Times New Roman"/>
          <w:sz w:val="28"/>
          <w:szCs w:val="28"/>
        </w:rPr>
        <w:t xml:space="preserve"> к ожидаемому исполнению 201</w:t>
      </w:r>
      <w:r w:rsidR="00742261" w:rsidRPr="000B523D">
        <w:rPr>
          <w:rFonts w:ascii="Times New Roman" w:hAnsi="Times New Roman"/>
          <w:sz w:val="28"/>
          <w:szCs w:val="28"/>
        </w:rPr>
        <w:t>4</w:t>
      </w:r>
      <w:r w:rsidRPr="000B523D">
        <w:rPr>
          <w:rFonts w:ascii="Times New Roman" w:hAnsi="Times New Roman"/>
          <w:sz w:val="28"/>
          <w:szCs w:val="28"/>
        </w:rPr>
        <w:t xml:space="preserve"> года</w:t>
      </w:r>
      <w:r w:rsidR="00B32CC0" w:rsidRPr="000B523D">
        <w:rPr>
          <w:rFonts w:ascii="Times New Roman" w:hAnsi="Times New Roman"/>
          <w:sz w:val="28"/>
          <w:szCs w:val="28"/>
        </w:rPr>
        <w:t>.</w:t>
      </w:r>
    </w:p>
    <w:p w:rsidR="0078721C"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Основное увеличение поступлений планируется</w:t>
      </w:r>
      <w:r w:rsidR="0078721C" w:rsidRPr="000B523D">
        <w:rPr>
          <w:rFonts w:ascii="Times New Roman" w:hAnsi="Times New Roman"/>
          <w:sz w:val="28"/>
          <w:szCs w:val="28"/>
        </w:rPr>
        <w:t>:</w:t>
      </w:r>
    </w:p>
    <w:p w:rsidR="0078721C" w:rsidRPr="000B523D" w:rsidRDefault="007E2A46" w:rsidP="007E2A46">
      <w:pPr>
        <w:spacing w:after="0" w:line="240" w:lineRule="auto"/>
        <w:ind w:firstLine="709"/>
        <w:jc w:val="both"/>
        <w:rPr>
          <w:rFonts w:ascii="Times New Roman" w:hAnsi="Times New Roman"/>
          <w:sz w:val="28"/>
          <w:szCs w:val="28"/>
        </w:rPr>
      </w:pPr>
      <w:r>
        <w:rPr>
          <w:rFonts w:ascii="Times New Roman" w:hAnsi="Times New Roman"/>
          <w:sz w:val="28"/>
          <w:szCs w:val="28"/>
        </w:rPr>
        <w:t>-</w:t>
      </w:r>
      <w:r w:rsidR="0078721C" w:rsidRPr="000B523D">
        <w:rPr>
          <w:rFonts w:ascii="Times New Roman" w:hAnsi="Times New Roman"/>
          <w:sz w:val="28"/>
          <w:szCs w:val="28"/>
        </w:rPr>
        <w:t>налог</w:t>
      </w:r>
      <w:r w:rsidR="00CD6E10" w:rsidRPr="000B523D">
        <w:rPr>
          <w:rFonts w:ascii="Times New Roman" w:hAnsi="Times New Roman"/>
          <w:sz w:val="28"/>
          <w:szCs w:val="28"/>
        </w:rPr>
        <w:t xml:space="preserve"> на </w:t>
      </w:r>
      <w:r w:rsidR="0078721C" w:rsidRPr="000B523D">
        <w:rPr>
          <w:rFonts w:ascii="Times New Roman" w:hAnsi="Times New Roman"/>
          <w:sz w:val="28"/>
          <w:szCs w:val="28"/>
        </w:rPr>
        <w:t xml:space="preserve">доходы физических лиц </w:t>
      </w:r>
      <w:r w:rsidR="00CD6E10" w:rsidRPr="000B523D">
        <w:rPr>
          <w:rFonts w:ascii="Times New Roman" w:hAnsi="Times New Roman"/>
          <w:sz w:val="28"/>
          <w:szCs w:val="28"/>
        </w:rPr>
        <w:t xml:space="preserve">- </w:t>
      </w:r>
      <w:r w:rsidR="0078721C" w:rsidRPr="000B523D">
        <w:rPr>
          <w:rFonts w:ascii="Times New Roman" w:hAnsi="Times New Roman"/>
          <w:sz w:val="28"/>
          <w:szCs w:val="28"/>
        </w:rPr>
        <w:t xml:space="preserve">на </w:t>
      </w:r>
      <w:r w:rsidR="00531A0D" w:rsidRPr="000B523D">
        <w:rPr>
          <w:rFonts w:ascii="Times New Roman" w:hAnsi="Times New Roman"/>
          <w:sz w:val="28"/>
          <w:szCs w:val="28"/>
        </w:rPr>
        <w:t>27</w:t>
      </w:r>
      <w:r w:rsidR="0078721C" w:rsidRPr="000B523D">
        <w:rPr>
          <w:rFonts w:ascii="Times New Roman" w:hAnsi="Times New Roman"/>
          <w:sz w:val="28"/>
          <w:szCs w:val="28"/>
        </w:rPr>
        <w:t xml:space="preserve">%, ожидаемое поступление </w:t>
      </w:r>
      <w:r w:rsidR="00E537C7">
        <w:rPr>
          <w:rFonts w:ascii="Times New Roman" w:hAnsi="Times New Roman"/>
          <w:sz w:val="28"/>
          <w:szCs w:val="28"/>
        </w:rPr>
        <w:t xml:space="preserve">780,0 </w:t>
      </w:r>
      <w:proofErr w:type="spellStart"/>
      <w:r w:rsidR="00E537C7">
        <w:rPr>
          <w:rFonts w:ascii="Times New Roman" w:hAnsi="Times New Roman"/>
          <w:sz w:val="28"/>
          <w:szCs w:val="28"/>
        </w:rPr>
        <w:t>тыс</w:t>
      </w:r>
      <w:proofErr w:type="gramStart"/>
      <w:r w:rsidR="00E537C7">
        <w:rPr>
          <w:rFonts w:ascii="Times New Roman" w:hAnsi="Times New Roman"/>
          <w:sz w:val="28"/>
          <w:szCs w:val="28"/>
        </w:rPr>
        <w:t>.</w:t>
      </w:r>
      <w:r w:rsidR="00531A0D" w:rsidRPr="000B523D">
        <w:rPr>
          <w:rFonts w:ascii="Times New Roman" w:hAnsi="Times New Roman"/>
          <w:sz w:val="28"/>
          <w:szCs w:val="28"/>
        </w:rPr>
        <w:t>р</w:t>
      </w:r>
      <w:proofErr w:type="gramEnd"/>
      <w:r w:rsidR="00531A0D" w:rsidRPr="000B523D">
        <w:rPr>
          <w:rFonts w:ascii="Times New Roman" w:hAnsi="Times New Roman"/>
          <w:sz w:val="28"/>
          <w:szCs w:val="28"/>
        </w:rPr>
        <w:t>уб</w:t>
      </w:r>
      <w:proofErr w:type="spellEnd"/>
      <w:r w:rsidR="00531A0D" w:rsidRPr="000B523D">
        <w:rPr>
          <w:rFonts w:ascii="Times New Roman" w:hAnsi="Times New Roman"/>
          <w:sz w:val="28"/>
          <w:szCs w:val="28"/>
        </w:rPr>
        <w:t>.</w:t>
      </w:r>
      <w:r w:rsidR="0078721C" w:rsidRPr="000B523D">
        <w:rPr>
          <w:rFonts w:ascii="Times New Roman" w:hAnsi="Times New Roman"/>
          <w:sz w:val="28"/>
          <w:szCs w:val="28"/>
        </w:rPr>
        <w:t xml:space="preserve">, планируется </w:t>
      </w:r>
      <w:r w:rsidR="00531A0D" w:rsidRPr="000B523D">
        <w:rPr>
          <w:rFonts w:ascii="Times New Roman" w:hAnsi="Times New Roman"/>
          <w:sz w:val="28"/>
          <w:szCs w:val="28"/>
        </w:rPr>
        <w:t>989</w:t>
      </w:r>
      <w:r w:rsidR="00E537C7">
        <w:rPr>
          <w:rFonts w:ascii="Times New Roman" w:hAnsi="Times New Roman"/>
          <w:sz w:val="28"/>
          <w:szCs w:val="28"/>
        </w:rPr>
        <w:t xml:space="preserve">,0 </w:t>
      </w:r>
      <w:proofErr w:type="spellStart"/>
      <w:r w:rsidR="00E537C7">
        <w:rPr>
          <w:rFonts w:ascii="Times New Roman" w:hAnsi="Times New Roman"/>
          <w:sz w:val="28"/>
          <w:szCs w:val="28"/>
        </w:rPr>
        <w:t>тыс.</w:t>
      </w:r>
      <w:r w:rsidR="0078721C" w:rsidRPr="000B523D">
        <w:rPr>
          <w:rFonts w:ascii="Times New Roman" w:hAnsi="Times New Roman"/>
          <w:sz w:val="28"/>
          <w:szCs w:val="28"/>
        </w:rPr>
        <w:t>руб</w:t>
      </w:r>
      <w:proofErr w:type="spellEnd"/>
      <w:r w:rsidR="0078721C" w:rsidRPr="000B523D">
        <w:rPr>
          <w:rFonts w:ascii="Times New Roman" w:hAnsi="Times New Roman"/>
          <w:sz w:val="28"/>
          <w:szCs w:val="28"/>
        </w:rPr>
        <w:t>.</w:t>
      </w:r>
    </w:p>
    <w:p w:rsidR="00CD6E10" w:rsidRPr="000B523D" w:rsidRDefault="007E2A46" w:rsidP="007E2A46">
      <w:pPr>
        <w:spacing w:after="0" w:line="240" w:lineRule="auto"/>
        <w:ind w:firstLine="709"/>
        <w:jc w:val="both"/>
        <w:rPr>
          <w:rFonts w:ascii="Times New Roman" w:hAnsi="Times New Roman"/>
          <w:sz w:val="28"/>
          <w:szCs w:val="28"/>
        </w:rPr>
      </w:pPr>
      <w:r>
        <w:rPr>
          <w:rFonts w:ascii="Times New Roman" w:hAnsi="Times New Roman"/>
          <w:sz w:val="28"/>
          <w:szCs w:val="28"/>
        </w:rPr>
        <w:t>-</w:t>
      </w:r>
      <w:r w:rsidR="00531A0D" w:rsidRPr="000B523D">
        <w:rPr>
          <w:rFonts w:ascii="Times New Roman" w:hAnsi="Times New Roman"/>
          <w:sz w:val="28"/>
          <w:szCs w:val="28"/>
        </w:rPr>
        <w:t>единый сельхоз налог - на 62%</w:t>
      </w:r>
      <w:r w:rsidR="0078721C" w:rsidRPr="000B523D">
        <w:rPr>
          <w:rFonts w:ascii="Times New Roman" w:hAnsi="Times New Roman"/>
          <w:sz w:val="28"/>
          <w:szCs w:val="28"/>
        </w:rPr>
        <w:t xml:space="preserve"> , ожидаемое исполнение </w:t>
      </w:r>
      <w:r w:rsidR="00E537C7">
        <w:rPr>
          <w:rFonts w:ascii="Times New Roman" w:hAnsi="Times New Roman"/>
          <w:sz w:val="28"/>
          <w:szCs w:val="28"/>
        </w:rPr>
        <w:t xml:space="preserve">160,0 </w:t>
      </w:r>
      <w:proofErr w:type="spellStart"/>
      <w:r w:rsidR="00E537C7">
        <w:rPr>
          <w:rFonts w:ascii="Times New Roman" w:hAnsi="Times New Roman"/>
          <w:sz w:val="28"/>
          <w:szCs w:val="28"/>
        </w:rPr>
        <w:t>тыс</w:t>
      </w:r>
      <w:proofErr w:type="gramStart"/>
      <w:r w:rsidR="00E537C7">
        <w:rPr>
          <w:rFonts w:ascii="Times New Roman" w:hAnsi="Times New Roman"/>
          <w:sz w:val="28"/>
          <w:szCs w:val="28"/>
        </w:rPr>
        <w:t>.</w:t>
      </w:r>
      <w:r w:rsidR="00531A0D" w:rsidRPr="000B523D">
        <w:rPr>
          <w:rFonts w:ascii="Times New Roman" w:hAnsi="Times New Roman"/>
          <w:sz w:val="28"/>
          <w:szCs w:val="28"/>
        </w:rPr>
        <w:t>р</w:t>
      </w:r>
      <w:proofErr w:type="gramEnd"/>
      <w:r w:rsidR="00531A0D" w:rsidRPr="000B523D">
        <w:rPr>
          <w:rFonts w:ascii="Times New Roman" w:hAnsi="Times New Roman"/>
          <w:sz w:val="28"/>
          <w:szCs w:val="28"/>
        </w:rPr>
        <w:t>уб</w:t>
      </w:r>
      <w:proofErr w:type="spellEnd"/>
      <w:r w:rsidR="00531A0D" w:rsidRPr="000B523D">
        <w:rPr>
          <w:rFonts w:ascii="Times New Roman" w:hAnsi="Times New Roman"/>
          <w:sz w:val="28"/>
          <w:szCs w:val="28"/>
        </w:rPr>
        <w:t>.</w:t>
      </w:r>
      <w:r w:rsidR="0078721C" w:rsidRPr="000B523D">
        <w:rPr>
          <w:rFonts w:ascii="Times New Roman" w:hAnsi="Times New Roman"/>
          <w:sz w:val="28"/>
          <w:szCs w:val="28"/>
        </w:rPr>
        <w:t xml:space="preserve">, планируется </w:t>
      </w:r>
      <w:r w:rsidR="00E537C7">
        <w:rPr>
          <w:rFonts w:ascii="Times New Roman" w:hAnsi="Times New Roman"/>
          <w:sz w:val="28"/>
          <w:szCs w:val="28"/>
        </w:rPr>
        <w:t xml:space="preserve">260,0 </w:t>
      </w:r>
      <w:proofErr w:type="spellStart"/>
      <w:r w:rsidR="00E537C7">
        <w:rPr>
          <w:rFonts w:ascii="Times New Roman" w:hAnsi="Times New Roman"/>
          <w:sz w:val="28"/>
          <w:szCs w:val="28"/>
        </w:rPr>
        <w:t>тыс.</w:t>
      </w:r>
      <w:r w:rsidR="00531A0D" w:rsidRPr="000B523D">
        <w:rPr>
          <w:rFonts w:ascii="Times New Roman" w:hAnsi="Times New Roman"/>
          <w:sz w:val="28"/>
          <w:szCs w:val="28"/>
        </w:rPr>
        <w:t>руб</w:t>
      </w:r>
      <w:proofErr w:type="spellEnd"/>
      <w:r w:rsidR="00CE54D9" w:rsidRPr="000B523D">
        <w:rPr>
          <w:rFonts w:ascii="Times New Roman" w:hAnsi="Times New Roman"/>
          <w:sz w:val="28"/>
          <w:szCs w:val="28"/>
        </w:rPr>
        <w:t>.</w:t>
      </w:r>
    </w:p>
    <w:p w:rsidR="00531A0D" w:rsidRPr="000B523D" w:rsidRDefault="00531A0D"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-земельный налог - на 17%, ожидаемое 1260,0 </w:t>
      </w:r>
      <w:proofErr w:type="spellStart"/>
      <w:r w:rsidRPr="000B523D">
        <w:rPr>
          <w:rFonts w:ascii="Times New Roman" w:hAnsi="Times New Roman"/>
          <w:sz w:val="28"/>
          <w:szCs w:val="28"/>
        </w:rPr>
        <w:t>тыс</w:t>
      </w:r>
      <w:proofErr w:type="gram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xml:space="preserve">., планируется 1480,0 </w:t>
      </w:r>
      <w:proofErr w:type="spellStart"/>
      <w:r w:rsidRPr="000B523D">
        <w:rPr>
          <w:rFonts w:ascii="Times New Roman" w:hAnsi="Times New Roman"/>
          <w:sz w:val="28"/>
          <w:szCs w:val="28"/>
        </w:rPr>
        <w:t>тыс.руб</w:t>
      </w:r>
      <w:proofErr w:type="spellEnd"/>
      <w:r w:rsidRPr="000B523D">
        <w:rPr>
          <w:rFonts w:ascii="Times New Roman" w:hAnsi="Times New Roman"/>
          <w:sz w:val="28"/>
          <w:szCs w:val="28"/>
        </w:rPr>
        <w:t>.</w:t>
      </w:r>
    </w:p>
    <w:p w:rsidR="00BC296B" w:rsidRPr="000B523D" w:rsidRDefault="00BC296B"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Вместе с тем следует отметить снижение уровня доходов:</w:t>
      </w:r>
    </w:p>
    <w:p w:rsidR="00BC296B" w:rsidRPr="000B523D" w:rsidRDefault="007E2A46" w:rsidP="007E2A46">
      <w:pPr>
        <w:spacing w:after="0" w:line="240" w:lineRule="auto"/>
        <w:ind w:firstLine="709"/>
        <w:jc w:val="both"/>
        <w:rPr>
          <w:rFonts w:ascii="Times New Roman" w:hAnsi="Times New Roman"/>
          <w:sz w:val="28"/>
          <w:szCs w:val="28"/>
        </w:rPr>
      </w:pPr>
      <w:r>
        <w:rPr>
          <w:rFonts w:ascii="Times New Roman" w:hAnsi="Times New Roman"/>
          <w:sz w:val="28"/>
          <w:szCs w:val="28"/>
        </w:rPr>
        <w:t>-</w:t>
      </w:r>
      <w:r w:rsidR="00080E17" w:rsidRPr="000B523D">
        <w:rPr>
          <w:rFonts w:ascii="Times New Roman" w:hAnsi="Times New Roman"/>
          <w:sz w:val="28"/>
          <w:szCs w:val="28"/>
        </w:rPr>
        <w:t>доходы от уплаты акцизов</w:t>
      </w:r>
      <w:r w:rsidR="00BC296B" w:rsidRPr="000B523D">
        <w:rPr>
          <w:rFonts w:ascii="Times New Roman" w:hAnsi="Times New Roman"/>
          <w:sz w:val="28"/>
          <w:szCs w:val="28"/>
        </w:rPr>
        <w:t>, кото</w:t>
      </w:r>
      <w:r w:rsidR="00080E17" w:rsidRPr="000B523D">
        <w:rPr>
          <w:rFonts w:ascii="Times New Roman" w:hAnsi="Times New Roman"/>
          <w:sz w:val="28"/>
          <w:szCs w:val="28"/>
        </w:rPr>
        <w:t>рые</w:t>
      </w:r>
      <w:r w:rsidR="00E537C7">
        <w:rPr>
          <w:rFonts w:ascii="Times New Roman" w:hAnsi="Times New Roman"/>
          <w:sz w:val="28"/>
          <w:szCs w:val="28"/>
        </w:rPr>
        <w:t xml:space="preserve"> планируется в сумме 645,0 </w:t>
      </w:r>
      <w:proofErr w:type="spellStart"/>
      <w:r w:rsidR="00E537C7">
        <w:rPr>
          <w:rFonts w:ascii="Times New Roman" w:hAnsi="Times New Roman"/>
          <w:sz w:val="28"/>
          <w:szCs w:val="28"/>
        </w:rPr>
        <w:t>тыс</w:t>
      </w:r>
      <w:proofErr w:type="gramStart"/>
      <w:r w:rsidR="00E537C7">
        <w:rPr>
          <w:rFonts w:ascii="Times New Roman" w:hAnsi="Times New Roman"/>
          <w:sz w:val="28"/>
          <w:szCs w:val="28"/>
        </w:rPr>
        <w:t>.</w:t>
      </w:r>
      <w:r w:rsidR="00080E17" w:rsidRPr="000B523D">
        <w:rPr>
          <w:rFonts w:ascii="Times New Roman" w:hAnsi="Times New Roman"/>
          <w:sz w:val="28"/>
          <w:szCs w:val="28"/>
        </w:rPr>
        <w:t>р</w:t>
      </w:r>
      <w:proofErr w:type="gramEnd"/>
      <w:r w:rsidR="00080E17" w:rsidRPr="000B523D">
        <w:rPr>
          <w:rFonts w:ascii="Times New Roman" w:hAnsi="Times New Roman"/>
          <w:sz w:val="28"/>
          <w:szCs w:val="28"/>
        </w:rPr>
        <w:t>уб</w:t>
      </w:r>
      <w:proofErr w:type="spellEnd"/>
      <w:r w:rsidR="00080E17" w:rsidRPr="000B523D">
        <w:rPr>
          <w:rFonts w:ascii="Times New Roman" w:hAnsi="Times New Roman"/>
          <w:sz w:val="28"/>
          <w:szCs w:val="28"/>
        </w:rPr>
        <w:t>.</w:t>
      </w:r>
      <w:r w:rsidR="00BC296B" w:rsidRPr="000B523D">
        <w:rPr>
          <w:rFonts w:ascii="Times New Roman" w:hAnsi="Times New Roman"/>
          <w:sz w:val="28"/>
          <w:szCs w:val="28"/>
        </w:rPr>
        <w:t xml:space="preserve">, что на </w:t>
      </w:r>
      <w:r w:rsidR="00080E17" w:rsidRPr="000B523D">
        <w:rPr>
          <w:rFonts w:ascii="Times New Roman" w:hAnsi="Times New Roman"/>
          <w:sz w:val="28"/>
          <w:szCs w:val="28"/>
        </w:rPr>
        <w:t>15</w:t>
      </w:r>
      <w:r w:rsidR="00BC296B" w:rsidRPr="000B523D">
        <w:rPr>
          <w:rFonts w:ascii="Times New Roman" w:hAnsi="Times New Roman"/>
          <w:sz w:val="28"/>
          <w:szCs w:val="28"/>
        </w:rPr>
        <w:t xml:space="preserve"> % ниже ожидаемого исполнения 201</w:t>
      </w:r>
      <w:r w:rsidR="00080E17" w:rsidRPr="000B523D">
        <w:rPr>
          <w:rFonts w:ascii="Times New Roman" w:hAnsi="Times New Roman"/>
          <w:sz w:val="28"/>
          <w:szCs w:val="28"/>
        </w:rPr>
        <w:t>4</w:t>
      </w:r>
      <w:r w:rsidR="00BC296B" w:rsidRPr="000B523D">
        <w:rPr>
          <w:rFonts w:ascii="Times New Roman" w:hAnsi="Times New Roman"/>
          <w:sz w:val="28"/>
          <w:szCs w:val="28"/>
        </w:rPr>
        <w:t xml:space="preserve"> года</w:t>
      </w:r>
    </w:p>
    <w:p w:rsidR="00BC296B" w:rsidRPr="000B523D" w:rsidRDefault="007E2A46" w:rsidP="007E2A46">
      <w:pPr>
        <w:spacing w:after="0" w:line="240" w:lineRule="auto"/>
        <w:ind w:firstLine="709"/>
        <w:jc w:val="both"/>
        <w:rPr>
          <w:rFonts w:ascii="Times New Roman" w:hAnsi="Times New Roman"/>
          <w:sz w:val="28"/>
          <w:szCs w:val="28"/>
        </w:rPr>
      </w:pPr>
      <w:r>
        <w:rPr>
          <w:rFonts w:ascii="Times New Roman" w:hAnsi="Times New Roman"/>
          <w:sz w:val="28"/>
          <w:szCs w:val="28"/>
        </w:rPr>
        <w:t>-</w:t>
      </w:r>
      <w:r w:rsidR="00080E17" w:rsidRPr="000B523D">
        <w:rPr>
          <w:rFonts w:ascii="Times New Roman" w:hAnsi="Times New Roman"/>
          <w:sz w:val="28"/>
          <w:szCs w:val="28"/>
        </w:rPr>
        <w:t xml:space="preserve">налог на имущество физических лиц, который планируется в сумме 107,0 что ниже ожидаемого </w:t>
      </w:r>
      <w:r w:rsidR="00BC296B" w:rsidRPr="000B523D">
        <w:rPr>
          <w:rFonts w:ascii="Times New Roman" w:hAnsi="Times New Roman"/>
          <w:sz w:val="28"/>
          <w:szCs w:val="28"/>
        </w:rPr>
        <w:t xml:space="preserve">2014 года </w:t>
      </w:r>
      <w:r w:rsidR="00080E17" w:rsidRPr="000B523D">
        <w:rPr>
          <w:rFonts w:ascii="Times New Roman" w:hAnsi="Times New Roman"/>
          <w:sz w:val="28"/>
          <w:szCs w:val="28"/>
        </w:rPr>
        <w:t xml:space="preserve">на 23,0 </w:t>
      </w:r>
      <w:proofErr w:type="spellStart"/>
      <w:r w:rsidR="00080E17" w:rsidRPr="000B523D">
        <w:rPr>
          <w:rFonts w:ascii="Times New Roman" w:hAnsi="Times New Roman"/>
          <w:sz w:val="28"/>
          <w:szCs w:val="28"/>
        </w:rPr>
        <w:t>тыс</w:t>
      </w:r>
      <w:proofErr w:type="gramStart"/>
      <w:r w:rsidR="00080E17" w:rsidRPr="000B523D">
        <w:rPr>
          <w:rFonts w:ascii="Times New Roman" w:hAnsi="Times New Roman"/>
          <w:sz w:val="28"/>
          <w:szCs w:val="28"/>
        </w:rPr>
        <w:t>.р</w:t>
      </w:r>
      <w:proofErr w:type="gramEnd"/>
      <w:r w:rsidR="00080E17" w:rsidRPr="000B523D">
        <w:rPr>
          <w:rFonts w:ascii="Times New Roman" w:hAnsi="Times New Roman"/>
          <w:sz w:val="28"/>
          <w:szCs w:val="28"/>
        </w:rPr>
        <w:t>уб</w:t>
      </w:r>
      <w:proofErr w:type="spellEnd"/>
      <w:r w:rsidR="00080E17" w:rsidRPr="000B523D">
        <w:rPr>
          <w:rFonts w:ascii="Times New Roman" w:hAnsi="Times New Roman"/>
          <w:sz w:val="28"/>
          <w:szCs w:val="28"/>
        </w:rPr>
        <w:t>. или</w:t>
      </w:r>
      <w:r w:rsidR="00BC296B" w:rsidRPr="000B523D">
        <w:rPr>
          <w:rFonts w:ascii="Times New Roman" w:hAnsi="Times New Roman"/>
          <w:sz w:val="28"/>
          <w:szCs w:val="28"/>
        </w:rPr>
        <w:t xml:space="preserve"> </w:t>
      </w:r>
      <w:r w:rsidR="00080E17" w:rsidRPr="000B523D">
        <w:rPr>
          <w:rFonts w:ascii="Times New Roman" w:hAnsi="Times New Roman"/>
          <w:sz w:val="28"/>
          <w:szCs w:val="28"/>
        </w:rPr>
        <w:t>17,7</w:t>
      </w:r>
      <w:r w:rsidR="00BC296B" w:rsidRPr="000B523D">
        <w:rPr>
          <w:rFonts w:ascii="Times New Roman" w:hAnsi="Times New Roman"/>
          <w:sz w:val="28"/>
          <w:szCs w:val="28"/>
        </w:rPr>
        <w:t>%</w:t>
      </w:r>
      <w:r w:rsidR="00080E17" w:rsidRPr="000B523D">
        <w:rPr>
          <w:rFonts w:ascii="Times New Roman" w:hAnsi="Times New Roman"/>
          <w:sz w:val="28"/>
          <w:szCs w:val="28"/>
        </w:rPr>
        <w:t>.</w:t>
      </w:r>
    </w:p>
    <w:p w:rsidR="003C0F54" w:rsidRPr="000B523D" w:rsidRDefault="00CD6E10" w:rsidP="007E2A46">
      <w:pPr>
        <w:spacing w:after="0" w:line="240" w:lineRule="auto"/>
        <w:ind w:firstLine="709"/>
        <w:jc w:val="both"/>
        <w:rPr>
          <w:rFonts w:ascii="Times New Roman" w:hAnsi="Times New Roman"/>
          <w:sz w:val="28"/>
          <w:szCs w:val="28"/>
        </w:rPr>
      </w:pPr>
      <w:proofErr w:type="gramStart"/>
      <w:r w:rsidRPr="000B523D">
        <w:rPr>
          <w:rFonts w:ascii="Times New Roman" w:hAnsi="Times New Roman"/>
          <w:sz w:val="28"/>
          <w:szCs w:val="28"/>
        </w:rPr>
        <w:t>Налоговым источником, формирующим о</w:t>
      </w:r>
      <w:r w:rsidR="00D20A68" w:rsidRPr="000B523D">
        <w:rPr>
          <w:rFonts w:ascii="Times New Roman" w:hAnsi="Times New Roman"/>
          <w:sz w:val="28"/>
          <w:szCs w:val="28"/>
        </w:rPr>
        <w:t xml:space="preserve">сновную долю налоговых доходов </w:t>
      </w:r>
      <w:r w:rsidRPr="000B523D">
        <w:rPr>
          <w:rFonts w:ascii="Times New Roman" w:hAnsi="Times New Roman"/>
          <w:sz w:val="28"/>
          <w:szCs w:val="28"/>
        </w:rPr>
        <w:t>бюджета муниципального образования является</w:t>
      </w:r>
      <w:proofErr w:type="gramEnd"/>
      <w:r w:rsidRPr="000B523D">
        <w:rPr>
          <w:rFonts w:ascii="Times New Roman" w:hAnsi="Times New Roman"/>
          <w:sz w:val="28"/>
          <w:szCs w:val="28"/>
        </w:rPr>
        <w:t>:</w:t>
      </w:r>
      <w:r w:rsidR="00B20BDF" w:rsidRPr="000B523D">
        <w:rPr>
          <w:rFonts w:ascii="Times New Roman" w:hAnsi="Times New Roman"/>
          <w:sz w:val="28"/>
          <w:szCs w:val="28"/>
        </w:rPr>
        <w:t xml:space="preserve"> </w:t>
      </w:r>
    </w:p>
    <w:p w:rsidR="00CD6E10" w:rsidRPr="000B523D" w:rsidRDefault="004D586B"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-з</w:t>
      </w:r>
      <w:r w:rsidR="003C0F54" w:rsidRPr="000B523D">
        <w:rPr>
          <w:rFonts w:ascii="Times New Roman" w:hAnsi="Times New Roman"/>
          <w:sz w:val="28"/>
          <w:szCs w:val="28"/>
        </w:rPr>
        <w:t>емельный налог, который сос</w:t>
      </w:r>
      <w:r w:rsidR="00E537C7">
        <w:rPr>
          <w:rFonts w:ascii="Times New Roman" w:hAnsi="Times New Roman"/>
          <w:sz w:val="28"/>
          <w:szCs w:val="28"/>
        </w:rPr>
        <w:t xml:space="preserve">тавляет 1480,0 </w:t>
      </w:r>
      <w:proofErr w:type="spellStart"/>
      <w:r w:rsidR="00E537C7">
        <w:rPr>
          <w:rFonts w:ascii="Times New Roman" w:hAnsi="Times New Roman"/>
          <w:sz w:val="28"/>
          <w:szCs w:val="28"/>
        </w:rPr>
        <w:t>тыс</w:t>
      </w:r>
      <w:proofErr w:type="gramStart"/>
      <w:r w:rsidR="00E537C7">
        <w:rPr>
          <w:rFonts w:ascii="Times New Roman" w:hAnsi="Times New Roman"/>
          <w:sz w:val="28"/>
          <w:szCs w:val="28"/>
        </w:rPr>
        <w:t>.р</w:t>
      </w:r>
      <w:proofErr w:type="gramEnd"/>
      <w:r w:rsidR="00E537C7">
        <w:rPr>
          <w:rFonts w:ascii="Times New Roman" w:hAnsi="Times New Roman"/>
          <w:sz w:val="28"/>
          <w:szCs w:val="28"/>
        </w:rPr>
        <w:t>уб</w:t>
      </w:r>
      <w:proofErr w:type="spellEnd"/>
      <w:r w:rsidR="00E537C7">
        <w:rPr>
          <w:rFonts w:ascii="Times New Roman" w:hAnsi="Times New Roman"/>
          <w:sz w:val="28"/>
          <w:szCs w:val="28"/>
        </w:rPr>
        <w:t>.</w:t>
      </w:r>
      <w:r w:rsidR="00080E17" w:rsidRPr="000B523D">
        <w:rPr>
          <w:rFonts w:ascii="Times New Roman" w:hAnsi="Times New Roman"/>
          <w:sz w:val="28"/>
          <w:szCs w:val="28"/>
        </w:rPr>
        <w:t xml:space="preserve"> или </w:t>
      </w:r>
      <w:r w:rsidRPr="000B523D">
        <w:rPr>
          <w:rFonts w:ascii="Times New Roman" w:hAnsi="Times New Roman"/>
          <w:sz w:val="28"/>
          <w:szCs w:val="28"/>
        </w:rPr>
        <w:t>42,5</w:t>
      </w:r>
      <w:r w:rsidR="00B20BDF" w:rsidRPr="000B523D">
        <w:rPr>
          <w:rFonts w:ascii="Times New Roman" w:hAnsi="Times New Roman"/>
          <w:sz w:val="28"/>
          <w:szCs w:val="28"/>
        </w:rPr>
        <w:t xml:space="preserve"> % в структуре</w:t>
      </w:r>
      <w:r w:rsidRPr="000B523D">
        <w:rPr>
          <w:rFonts w:ascii="Times New Roman" w:hAnsi="Times New Roman"/>
          <w:sz w:val="28"/>
          <w:szCs w:val="28"/>
        </w:rPr>
        <w:t xml:space="preserve"> налоговых</w:t>
      </w:r>
      <w:r w:rsidR="00B20BDF" w:rsidRPr="000B523D">
        <w:rPr>
          <w:rFonts w:ascii="Times New Roman" w:hAnsi="Times New Roman"/>
          <w:sz w:val="28"/>
          <w:szCs w:val="28"/>
        </w:rPr>
        <w:t xml:space="preserve"> доходов бюджета муниципального образования</w:t>
      </w:r>
      <w:r w:rsidR="003C0F54" w:rsidRPr="000B523D">
        <w:rPr>
          <w:rFonts w:ascii="Times New Roman" w:hAnsi="Times New Roman"/>
          <w:sz w:val="28"/>
          <w:szCs w:val="28"/>
        </w:rPr>
        <w:t>;</w:t>
      </w:r>
    </w:p>
    <w:p w:rsidR="005627D4" w:rsidRPr="000B523D" w:rsidRDefault="004D586B"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-н</w:t>
      </w:r>
      <w:r w:rsidR="00B20BDF" w:rsidRPr="000B523D">
        <w:rPr>
          <w:rFonts w:ascii="Times New Roman" w:hAnsi="Times New Roman"/>
          <w:sz w:val="28"/>
          <w:szCs w:val="28"/>
        </w:rPr>
        <w:t xml:space="preserve">алог на доходы физических лиц </w:t>
      </w:r>
      <w:r w:rsidR="00D31950" w:rsidRPr="000B523D">
        <w:rPr>
          <w:rFonts w:ascii="Times New Roman" w:hAnsi="Times New Roman"/>
          <w:sz w:val="28"/>
          <w:szCs w:val="28"/>
        </w:rPr>
        <w:t xml:space="preserve">планируется в сумме </w:t>
      </w:r>
      <w:r w:rsidRPr="000B523D">
        <w:rPr>
          <w:rFonts w:ascii="Times New Roman" w:hAnsi="Times New Roman"/>
          <w:sz w:val="28"/>
          <w:szCs w:val="28"/>
        </w:rPr>
        <w:t>989</w:t>
      </w:r>
      <w:r w:rsidR="00E537C7">
        <w:rPr>
          <w:rFonts w:ascii="Times New Roman" w:hAnsi="Times New Roman"/>
          <w:sz w:val="28"/>
          <w:szCs w:val="28"/>
        </w:rPr>
        <w:t>,</w:t>
      </w:r>
      <w:r w:rsidR="003C0F54" w:rsidRPr="000B523D">
        <w:rPr>
          <w:rFonts w:ascii="Times New Roman" w:hAnsi="Times New Roman"/>
          <w:sz w:val="28"/>
          <w:szCs w:val="28"/>
        </w:rPr>
        <w:t>0</w:t>
      </w:r>
      <w:r w:rsidR="00E537C7">
        <w:rPr>
          <w:rFonts w:ascii="Times New Roman" w:hAnsi="Times New Roman"/>
          <w:sz w:val="28"/>
          <w:szCs w:val="28"/>
        </w:rPr>
        <w:t xml:space="preserve"> </w:t>
      </w:r>
      <w:proofErr w:type="spellStart"/>
      <w:proofErr w:type="gramStart"/>
      <w:r w:rsidR="00E537C7">
        <w:rPr>
          <w:rFonts w:ascii="Times New Roman" w:hAnsi="Times New Roman"/>
          <w:sz w:val="28"/>
          <w:szCs w:val="28"/>
        </w:rPr>
        <w:t>тыс</w:t>
      </w:r>
      <w:proofErr w:type="spellEnd"/>
      <w:proofErr w:type="gramEnd"/>
      <w:r w:rsidR="00D31950" w:rsidRPr="000B523D">
        <w:rPr>
          <w:rFonts w:ascii="Times New Roman" w:hAnsi="Times New Roman"/>
          <w:sz w:val="28"/>
          <w:szCs w:val="28"/>
        </w:rPr>
        <w:t xml:space="preserve"> руб</w:t>
      </w:r>
      <w:r w:rsidR="001E5108" w:rsidRPr="000B523D">
        <w:rPr>
          <w:rFonts w:ascii="Times New Roman" w:hAnsi="Times New Roman"/>
          <w:sz w:val="28"/>
          <w:szCs w:val="28"/>
        </w:rPr>
        <w:t>.</w:t>
      </w:r>
      <w:r w:rsidR="00D31950" w:rsidRPr="000B523D">
        <w:rPr>
          <w:rFonts w:ascii="Times New Roman" w:hAnsi="Times New Roman"/>
          <w:sz w:val="28"/>
          <w:szCs w:val="28"/>
        </w:rPr>
        <w:t xml:space="preserve"> или </w:t>
      </w:r>
      <w:r w:rsidRPr="000B523D">
        <w:rPr>
          <w:rFonts w:ascii="Times New Roman" w:hAnsi="Times New Roman"/>
          <w:sz w:val="28"/>
          <w:szCs w:val="28"/>
        </w:rPr>
        <w:t>28,4</w:t>
      </w:r>
      <w:r w:rsidR="001E5108" w:rsidRPr="000B523D">
        <w:rPr>
          <w:rFonts w:ascii="Times New Roman" w:hAnsi="Times New Roman"/>
          <w:sz w:val="28"/>
          <w:szCs w:val="28"/>
        </w:rPr>
        <w:t>%</w:t>
      </w:r>
      <w:r w:rsidR="00531A0D" w:rsidRPr="000B523D">
        <w:rPr>
          <w:rFonts w:ascii="Times New Roman" w:hAnsi="Times New Roman"/>
          <w:sz w:val="28"/>
          <w:szCs w:val="28"/>
        </w:rPr>
        <w:t xml:space="preserve"> </w:t>
      </w:r>
      <w:r w:rsidR="00D31950" w:rsidRPr="000B523D">
        <w:rPr>
          <w:rFonts w:ascii="Times New Roman" w:hAnsi="Times New Roman"/>
          <w:sz w:val="28"/>
          <w:szCs w:val="28"/>
        </w:rPr>
        <w:t>в структуре налоговых доходов</w:t>
      </w:r>
      <w:r w:rsidR="005627D4" w:rsidRPr="000B523D">
        <w:rPr>
          <w:rFonts w:ascii="Times New Roman" w:hAnsi="Times New Roman"/>
          <w:sz w:val="28"/>
          <w:szCs w:val="28"/>
        </w:rPr>
        <w:t>.</w:t>
      </w:r>
    </w:p>
    <w:p w:rsidR="004D586B" w:rsidRPr="000B523D" w:rsidRDefault="004D586B" w:rsidP="007E2A46">
      <w:pPr>
        <w:spacing w:after="0" w:line="240" w:lineRule="auto"/>
        <w:ind w:firstLine="709"/>
        <w:jc w:val="both"/>
        <w:rPr>
          <w:rFonts w:ascii="Times New Roman" w:hAnsi="Times New Roman"/>
          <w:b/>
          <w:sz w:val="28"/>
          <w:szCs w:val="28"/>
        </w:rPr>
      </w:pPr>
      <w:r w:rsidRPr="000B523D">
        <w:rPr>
          <w:rFonts w:ascii="Times New Roman" w:hAnsi="Times New Roman"/>
          <w:b/>
          <w:sz w:val="28"/>
          <w:szCs w:val="28"/>
        </w:rPr>
        <w:t xml:space="preserve">                     </w:t>
      </w:r>
    </w:p>
    <w:p w:rsidR="00D02341" w:rsidRDefault="00D02341" w:rsidP="007E2A46">
      <w:pPr>
        <w:spacing w:after="0" w:line="240" w:lineRule="auto"/>
        <w:ind w:firstLine="709"/>
        <w:jc w:val="center"/>
        <w:rPr>
          <w:rFonts w:ascii="Times New Roman" w:hAnsi="Times New Roman"/>
          <w:b/>
          <w:sz w:val="28"/>
          <w:szCs w:val="28"/>
        </w:rPr>
      </w:pPr>
    </w:p>
    <w:p w:rsidR="00CD6E10" w:rsidRPr="000B523D" w:rsidRDefault="004D586B" w:rsidP="007E2A46">
      <w:pPr>
        <w:spacing w:after="0" w:line="240" w:lineRule="auto"/>
        <w:ind w:firstLine="709"/>
        <w:jc w:val="center"/>
        <w:rPr>
          <w:rFonts w:ascii="Times New Roman" w:hAnsi="Times New Roman"/>
          <w:b/>
          <w:sz w:val="28"/>
          <w:szCs w:val="28"/>
        </w:rPr>
      </w:pPr>
      <w:r w:rsidRPr="000B523D">
        <w:rPr>
          <w:rFonts w:ascii="Times New Roman" w:hAnsi="Times New Roman"/>
          <w:b/>
          <w:sz w:val="28"/>
          <w:szCs w:val="28"/>
        </w:rPr>
        <w:t xml:space="preserve">Неналоговые </w:t>
      </w:r>
      <w:r w:rsidR="00CD6E10" w:rsidRPr="000B523D">
        <w:rPr>
          <w:rFonts w:ascii="Times New Roman" w:hAnsi="Times New Roman"/>
          <w:b/>
          <w:sz w:val="28"/>
          <w:szCs w:val="28"/>
        </w:rPr>
        <w:t>доходы проекта бюджета</w:t>
      </w:r>
    </w:p>
    <w:p w:rsidR="00CD6E10"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В проекте бюджета на 201</w:t>
      </w:r>
      <w:r w:rsidR="00BD0486" w:rsidRPr="000B523D">
        <w:rPr>
          <w:rFonts w:ascii="Times New Roman" w:hAnsi="Times New Roman"/>
          <w:sz w:val="28"/>
          <w:szCs w:val="28"/>
        </w:rPr>
        <w:t>5</w:t>
      </w:r>
      <w:r w:rsidRPr="000B523D">
        <w:rPr>
          <w:rFonts w:ascii="Times New Roman" w:hAnsi="Times New Roman"/>
          <w:sz w:val="28"/>
          <w:szCs w:val="28"/>
        </w:rPr>
        <w:t xml:space="preserve"> год предусмотре</w:t>
      </w:r>
      <w:r w:rsidR="00BD0486" w:rsidRPr="000B523D">
        <w:rPr>
          <w:rFonts w:ascii="Times New Roman" w:hAnsi="Times New Roman"/>
          <w:sz w:val="28"/>
          <w:szCs w:val="28"/>
        </w:rPr>
        <w:t>ны неналоговые доходы в объёме 472</w:t>
      </w:r>
      <w:r w:rsidR="00F93203" w:rsidRPr="000B523D">
        <w:rPr>
          <w:rFonts w:ascii="Times New Roman" w:hAnsi="Times New Roman"/>
          <w:sz w:val="28"/>
          <w:szCs w:val="28"/>
        </w:rPr>
        <w:t>,0</w:t>
      </w:r>
      <w:r w:rsidR="007A3C95" w:rsidRPr="000B523D">
        <w:rPr>
          <w:rFonts w:ascii="Times New Roman" w:hAnsi="Times New Roman"/>
          <w:sz w:val="28"/>
          <w:szCs w:val="28"/>
        </w:rPr>
        <w:t xml:space="preserve"> </w:t>
      </w:r>
      <w:r w:rsidRPr="000B523D">
        <w:rPr>
          <w:rFonts w:ascii="Times New Roman" w:hAnsi="Times New Roman"/>
          <w:sz w:val="28"/>
          <w:szCs w:val="28"/>
        </w:rPr>
        <w:t>тыс. руб</w:t>
      </w:r>
      <w:r w:rsidR="001E5108" w:rsidRPr="000B523D">
        <w:rPr>
          <w:rFonts w:ascii="Times New Roman" w:hAnsi="Times New Roman"/>
          <w:sz w:val="28"/>
          <w:szCs w:val="28"/>
        </w:rPr>
        <w:t>.</w:t>
      </w:r>
      <w:r w:rsidR="007A3C95" w:rsidRPr="000B523D">
        <w:rPr>
          <w:rFonts w:ascii="Times New Roman" w:hAnsi="Times New Roman"/>
          <w:sz w:val="28"/>
          <w:szCs w:val="28"/>
        </w:rPr>
        <w:t xml:space="preserve">, что </w:t>
      </w:r>
      <w:r w:rsidR="007552B6" w:rsidRPr="000B523D">
        <w:rPr>
          <w:rFonts w:ascii="Times New Roman" w:hAnsi="Times New Roman"/>
          <w:sz w:val="28"/>
          <w:szCs w:val="28"/>
        </w:rPr>
        <w:t>выше</w:t>
      </w:r>
      <w:r w:rsidRPr="000B523D">
        <w:rPr>
          <w:rFonts w:ascii="Times New Roman" w:hAnsi="Times New Roman"/>
          <w:sz w:val="28"/>
          <w:szCs w:val="28"/>
        </w:rPr>
        <w:t xml:space="preserve"> </w:t>
      </w:r>
      <w:r w:rsidR="00BD0486" w:rsidRPr="000B523D">
        <w:rPr>
          <w:rFonts w:ascii="Times New Roman" w:hAnsi="Times New Roman"/>
          <w:sz w:val="28"/>
          <w:szCs w:val="28"/>
        </w:rPr>
        <w:t>ниже</w:t>
      </w:r>
      <w:r w:rsidR="007552B6" w:rsidRPr="000B523D">
        <w:rPr>
          <w:rFonts w:ascii="Times New Roman" w:hAnsi="Times New Roman"/>
          <w:sz w:val="28"/>
          <w:szCs w:val="28"/>
        </w:rPr>
        <w:t xml:space="preserve"> ожидаемого исполнения в</w:t>
      </w:r>
      <w:r w:rsidRPr="000B523D">
        <w:rPr>
          <w:rFonts w:ascii="Times New Roman" w:hAnsi="Times New Roman"/>
          <w:sz w:val="28"/>
          <w:szCs w:val="28"/>
        </w:rPr>
        <w:t xml:space="preserve"> 201</w:t>
      </w:r>
      <w:r w:rsidR="00BD0486" w:rsidRPr="000B523D">
        <w:rPr>
          <w:rFonts w:ascii="Times New Roman" w:hAnsi="Times New Roman"/>
          <w:sz w:val="28"/>
          <w:szCs w:val="28"/>
        </w:rPr>
        <w:t xml:space="preserve">4 </w:t>
      </w:r>
      <w:r w:rsidRPr="000B523D">
        <w:rPr>
          <w:rFonts w:ascii="Times New Roman" w:hAnsi="Times New Roman"/>
          <w:sz w:val="28"/>
          <w:szCs w:val="28"/>
        </w:rPr>
        <w:t>год</w:t>
      </w:r>
      <w:r w:rsidR="007552B6" w:rsidRPr="000B523D">
        <w:rPr>
          <w:rFonts w:ascii="Times New Roman" w:hAnsi="Times New Roman"/>
          <w:sz w:val="28"/>
          <w:szCs w:val="28"/>
        </w:rPr>
        <w:t>у</w:t>
      </w:r>
      <w:r w:rsidRPr="000B523D">
        <w:rPr>
          <w:rFonts w:ascii="Times New Roman" w:hAnsi="Times New Roman"/>
          <w:sz w:val="28"/>
          <w:szCs w:val="28"/>
        </w:rPr>
        <w:t xml:space="preserve"> на </w:t>
      </w:r>
      <w:r w:rsidR="00BD0486" w:rsidRPr="000B523D">
        <w:rPr>
          <w:rFonts w:ascii="Times New Roman" w:hAnsi="Times New Roman"/>
          <w:sz w:val="28"/>
          <w:szCs w:val="28"/>
        </w:rPr>
        <w:t>91,0</w:t>
      </w:r>
      <w:r w:rsidR="007A3C95" w:rsidRPr="000B523D">
        <w:rPr>
          <w:rFonts w:ascii="Times New Roman" w:hAnsi="Times New Roman"/>
          <w:sz w:val="28"/>
          <w:szCs w:val="28"/>
        </w:rPr>
        <w:t xml:space="preserve"> </w:t>
      </w:r>
      <w:r w:rsidR="003B0CB3" w:rsidRPr="000B523D">
        <w:rPr>
          <w:rFonts w:ascii="Times New Roman" w:hAnsi="Times New Roman"/>
          <w:sz w:val="28"/>
          <w:szCs w:val="28"/>
        </w:rPr>
        <w:t xml:space="preserve">% </w:t>
      </w:r>
      <w:r w:rsidRPr="000B523D">
        <w:rPr>
          <w:rFonts w:ascii="Times New Roman" w:hAnsi="Times New Roman"/>
          <w:sz w:val="28"/>
          <w:szCs w:val="28"/>
        </w:rPr>
        <w:t xml:space="preserve">Удельный вес неналоговых доходов в общей структуре доходов составляет </w:t>
      </w:r>
      <w:r w:rsidR="00BD0486" w:rsidRPr="000B523D">
        <w:rPr>
          <w:rFonts w:ascii="Times New Roman" w:hAnsi="Times New Roman"/>
          <w:sz w:val="28"/>
          <w:szCs w:val="28"/>
        </w:rPr>
        <w:t>9</w:t>
      </w:r>
      <w:r w:rsidR="007A3C95" w:rsidRPr="000B523D">
        <w:rPr>
          <w:rFonts w:ascii="Times New Roman" w:hAnsi="Times New Roman"/>
          <w:sz w:val="28"/>
          <w:szCs w:val="28"/>
        </w:rPr>
        <w:t xml:space="preserve"> </w:t>
      </w:r>
      <w:r w:rsidRPr="000B523D">
        <w:rPr>
          <w:rFonts w:ascii="Times New Roman" w:hAnsi="Times New Roman"/>
          <w:sz w:val="28"/>
          <w:szCs w:val="28"/>
        </w:rPr>
        <w:t>%.</w:t>
      </w:r>
    </w:p>
    <w:p w:rsidR="00CD6E10" w:rsidRPr="000B523D" w:rsidRDefault="00BD0486"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Наибольшую</w:t>
      </w:r>
      <w:r w:rsidR="00CD6E10" w:rsidRPr="000B523D">
        <w:rPr>
          <w:rFonts w:ascii="Times New Roman" w:hAnsi="Times New Roman"/>
          <w:sz w:val="28"/>
          <w:szCs w:val="28"/>
        </w:rPr>
        <w:t xml:space="preserve"> часть неналоговых поступлений в 201</w:t>
      </w:r>
      <w:r w:rsidR="003B0CB3" w:rsidRPr="000B523D">
        <w:rPr>
          <w:rFonts w:ascii="Times New Roman" w:hAnsi="Times New Roman"/>
          <w:sz w:val="28"/>
          <w:szCs w:val="28"/>
        </w:rPr>
        <w:t>4</w:t>
      </w:r>
      <w:r w:rsidRPr="000B523D">
        <w:rPr>
          <w:rFonts w:ascii="Times New Roman" w:hAnsi="Times New Roman"/>
          <w:sz w:val="28"/>
          <w:szCs w:val="28"/>
        </w:rPr>
        <w:t xml:space="preserve"> году составят:</w:t>
      </w:r>
    </w:p>
    <w:p w:rsidR="007A3C95" w:rsidRPr="000B523D" w:rsidRDefault="00BD0486"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-д</w:t>
      </w:r>
      <w:r w:rsidR="007A3C95" w:rsidRPr="000B523D">
        <w:rPr>
          <w:rFonts w:ascii="Times New Roman" w:hAnsi="Times New Roman"/>
          <w:sz w:val="28"/>
          <w:szCs w:val="28"/>
        </w:rPr>
        <w:t>оходы, получаемые в виде арендной платы за земельные участки</w:t>
      </w:r>
      <w:r w:rsidR="00E16099" w:rsidRPr="000B523D">
        <w:rPr>
          <w:rFonts w:ascii="Times New Roman" w:hAnsi="Times New Roman"/>
          <w:sz w:val="28"/>
          <w:szCs w:val="28"/>
        </w:rPr>
        <w:t xml:space="preserve"> составят – </w:t>
      </w:r>
      <w:r w:rsidRPr="000B523D">
        <w:rPr>
          <w:rFonts w:ascii="Times New Roman" w:hAnsi="Times New Roman"/>
          <w:sz w:val="28"/>
          <w:szCs w:val="28"/>
        </w:rPr>
        <w:t>319</w:t>
      </w:r>
      <w:r w:rsidR="00D24104" w:rsidRPr="000B523D">
        <w:rPr>
          <w:rFonts w:ascii="Times New Roman" w:hAnsi="Times New Roman"/>
          <w:sz w:val="28"/>
          <w:szCs w:val="28"/>
        </w:rPr>
        <w:t>,0</w:t>
      </w:r>
      <w:r w:rsidR="00E16099" w:rsidRPr="000B523D">
        <w:rPr>
          <w:rFonts w:ascii="Times New Roman" w:hAnsi="Times New Roman"/>
          <w:sz w:val="28"/>
          <w:szCs w:val="28"/>
        </w:rPr>
        <w:t xml:space="preserve"> </w:t>
      </w:r>
      <w:proofErr w:type="spellStart"/>
      <w:r w:rsidR="00E16099" w:rsidRPr="000B523D">
        <w:rPr>
          <w:rFonts w:ascii="Times New Roman" w:hAnsi="Times New Roman"/>
          <w:sz w:val="28"/>
          <w:szCs w:val="28"/>
        </w:rPr>
        <w:t>тыс</w:t>
      </w:r>
      <w:proofErr w:type="gramStart"/>
      <w:r w:rsidR="00E16099" w:rsidRPr="000B523D">
        <w:rPr>
          <w:rFonts w:ascii="Times New Roman" w:hAnsi="Times New Roman"/>
          <w:sz w:val="28"/>
          <w:szCs w:val="28"/>
        </w:rPr>
        <w:t>.р</w:t>
      </w:r>
      <w:proofErr w:type="gramEnd"/>
      <w:r w:rsidR="00E16099" w:rsidRPr="000B523D">
        <w:rPr>
          <w:rFonts w:ascii="Times New Roman" w:hAnsi="Times New Roman"/>
          <w:sz w:val="28"/>
          <w:szCs w:val="28"/>
        </w:rPr>
        <w:t>уб</w:t>
      </w:r>
      <w:proofErr w:type="spellEnd"/>
      <w:r w:rsidR="00E537C7">
        <w:rPr>
          <w:rFonts w:ascii="Times New Roman" w:hAnsi="Times New Roman"/>
          <w:sz w:val="28"/>
          <w:szCs w:val="28"/>
        </w:rPr>
        <w:t>.</w:t>
      </w:r>
      <w:r w:rsidR="00E16099" w:rsidRPr="000B523D">
        <w:rPr>
          <w:rFonts w:ascii="Times New Roman" w:hAnsi="Times New Roman"/>
          <w:sz w:val="28"/>
          <w:szCs w:val="28"/>
        </w:rPr>
        <w:t xml:space="preserve"> или </w:t>
      </w:r>
      <w:r w:rsidRPr="000B523D">
        <w:rPr>
          <w:rFonts w:ascii="Times New Roman" w:hAnsi="Times New Roman"/>
          <w:sz w:val="28"/>
          <w:szCs w:val="28"/>
        </w:rPr>
        <w:t>67,6</w:t>
      </w:r>
      <w:r w:rsidR="00CD772C" w:rsidRPr="000B523D">
        <w:rPr>
          <w:rFonts w:ascii="Times New Roman" w:hAnsi="Times New Roman"/>
          <w:sz w:val="28"/>
          <w:szCs w:val="28"/>
        </w:rPr>
        <w:t xml:space="preserve"> </w:t>
      </w:r>
      <w:r w:rsidR="00E16099" w:rsidRPr="000B523D">
        <w:rPr>
          <w:rFonts w:ascii="Times New Roman" w:hAnsi="Times New Roman"/>
          <w:sz w:val="28"/>
          <w:szCs w:val="28"/>
        </w:rPr>
        <w:t xml:space="preserve">% в структуре неналоговых доходов. </w:t>
      </w:r>
    </w:p>
    <w:p w:rsidR="00BD0486" w:rsidRPr="000B523D" w:rsidRDefault="00BD0486"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Планируется значительное снижение поступлений, в том числе</w:t>
      </w:r>
      <w:r w:rsidR="00F66619" w:rsidRPr="000B523D">
        <w:rPr>
          <w:rFonts w:ascii="Times New Roman" w:hAnsi="Times New Roman"/>
          <w:sz w:val="28"/>
          <w:szCs w:val="28"/>
        </w:rPr>
        <w:t xml:space="preserve"> </w:t>
      </w:r>
      <w:proofErr w:type="gramStart"/>
      <w:r w:rsidR="00F66619" w:rsidRPr="000B523D">
        <w:rPr>
          <w:rFonts w:ascii="Times New Roman" w:hAnsi="Times New Roman"/>
          <w:sz w:val="28"/>
          <w:szCs w:val="28"/>
        </w:rPr>
        <w:t>по</w:t>
      </w:r>
      <w:proofErr w:type="gramEnd"/>
      <w:r w:rsidRPr="000B523D">
        <w:rPr>
          <w:rFonts w:ascii="Times New Roman" w:hAnsi="Times New Roman"/>
          <w:sz w:val="28"/>
          <w:szCs w:val="28"/>
        </w:rPr>
        <w:t>:</w:t>
      </w:r>
    </w:p>
    <w:p w:rsidR="00BD0486" w:rsidRPr="000B523D" w:rsidRDefault="00BD0486"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-доход</w:t>
      </w:r>
      <w:r w:rsidR="00F66619" w:rsidRPr="000B523D">
        <w:rPr>
          <w:rFonts w:ascii="Times New Roman" w:hAnsi="Times New Roman"/>
          <w:sz w:val="28"/>
          <w:szCs w:val="28"/>
        </w:rPr>
        <w:t>ам</w:t>
      </w:r>
      <w:r w:rsidRPr="000B523D">
        <w:rPr>
          <w:rFonts w:ascii="Times New Roman" w:hAnsi="Times New Roman"/>
          <w:sz w:val="28"/>
          <w:szCs w:val="28"/>
        </w:rPr>
        <w:t xml:space="preserve"> от использованию имущества, находящегося в государственной и муниципальной собственности в сумме 48,0 тыс</w:t>
      </w:r>
      <w:proofErr w:type="gramStart"/>
      <w:r w:rsidRPr="000B523D">
        <w:rPr>
          <w:rFonts w:ascii="Times New Roman" w:hAnsi="Times New Roman"/>
          <w:sz w:val="28"/>
          <w:szCs w:val="28"/>
        </w:rPr>
        <w:t>.</w:t>
      </w:r>
      <w:proofErr w:type="spell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xml:space="preserve">.,что ниже ожидаемого 2014 года на </w:t>
      </w:r>
      <w:r w:rsidR="00F66619" w:rsidRPr="000B523D">
        <w:rPr>
          <w:rFonts w:ascii="Times New Roman" w:hAnsi="Times New Roman"/>
          <w:sz w:val="28"/>
          <w:szCs w:val="28"/>
        </w:rPr>
        <w:t xml:space="preserve">202,0 </w:t>
      </w:r>
      <w:proofErr w:type="spellStart"/>
      <w:r w:rsidR="00F66619" w:rsidRPr="000B523D">
        <w:rPr>
          <w:rFonts w:ascii="Times New Roman" w:hAnsi="Times New Roman"/>
          <w:sz w:val="28"/>
          <w:szCs w:val="28"/>
        </w:rPr>
        <w:t>тыс.руб</w:t>
      </w:r>
      <w:proofErr w:type="spellEnd"/>
      <w:r w:rsidR="00F66619" w:rsidRPr="000B523D">
        <w:rPr>
          <w:rFonts w:ascii="Times New Roman" w:hAnsi="Times New Roman"/>
          <w:sz w:val="28"/>
          <w:szCs w:val="28"/>
        </w:rPr>
        <w:t>. или 80,8 %;</w:t>
      </w:r>
    </w:p>
    <w:p w:rsidR="00F66619" w:rsidRPr="000B523D" w:rsidRDefault="00F66619"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-доходам от продажи м</w:t>
      </w:r>
      <w:r w:rsidR="00E537C7">
        <w:rPr>
          <w:rFonts w:ascii="Times New Roman" w:hAnsi="Times New Roman"/>
          <w:sz w:val="28"/>
          <w:szCs w:val="28"/>
        </w:rPr>
        <w:t>а</w:t>
      </w:r>
      <w:r w:rsidRPr="000B523D">
        <w:rPr>
          <w:rFonts w:ascii="Times New Roman" w:hAnsi="Times New Roman"/>
          <w:sz w:val="28"/>
          <w:szCs w:val="28"/>
        </w:rPr>
        <w:t xml:space="preserve">териальных и не материальных активов в сумме 100,0 </w:t>
      </w:r>
      <w:proofErr w:type="spellStart"/>
      <w:r w:rsidRPr="000B523D">
        <w:rPr>
          <w:rFonts w:ascii="Times New Roman" w:hAnsi="Times New Roman"/>
          <w:sz w:val="28"/>
          <w:szCs w:val="28"/>
        </w:rPr>
        <w:t>тыс</w:t>
      </w:r>
      <w:proofErr w:type="gram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xml:space="preserve">,. что ниже ожидаемого уровня 2014 года на 2700,0 </w:t>
      </w:r>
      <w:proofErr w:type="spellStart"/>
      <w:r w:rsidRPr="000B523D">
        <w:rPr>
          <w:rFonts w:ascii="Times New Roman" w:hAnsi="Times New Roman"/>
          <w:sz w:val="28"/>
          <w:szCs w:val="28"/>
        </w:rPr>
        <w:t>тыс.руб</w:t>
      </w:r>
      <w:proofErr w:type="spellEnd"/>
      <w:r w:rsidRPr="000B523D">
        <w:rPr>
          <w:rFonts w:ascii="Times New Roman" w:hAnsi="Times New Roman"/>
          <w:sz w:val="28"/>
          <w:szCs w:val="28"/>
        </w:rPr>
        <w:t>. или 96,5 %.</w:t>
      </w:r>
    </w:p>
    <w:p w:rsidR="0086658C" w:rsidRPr="000B523D" w:rsidRDefault="0086658C" w:rsidP="007E2A46">
      <w:pPr>
        <w:tabs>
          <w:tab w:val="left" w:pos="3145"/>
        </w:tabs>
        <w:spacing w:after="0" w:line="240" w:lineRule="auto"/>
        <w:ind w:firstLine="709"/>
        <w:jc w:val="both"/>
        <w:rPr>
          <w:rFonts w:ascii="Times New Roman" w:hAnsi="Times New Roman"/>
          <w:b/>
          <w:sz w:val="28"/>
          <w:szCs w:val="28"/>
        </w:rPr>
      </w:pPr>
      <w:r w:rsidRPr="000B523D">
        <w:rPr>
          <w:rFonts w:ascii="Times New Roman" w:hAnsi="Times New Roman"/>
          <w:b/>
          <w:sz w:val="28"/>
          <w:szCs w:val="28"/>
        </w:rPr>
        <w:tab/>
        <w:t>Безвозмездные поступления</w:t>
      </w:r>
    </w:p>
    <w:p w:rsidR="00E537C7" w:rsidRPr="00C07931" w:rsidRDefault="0086658C" w:rsidP="00C07931">
      <w:pPr>
        <w:tabs>
          <w:tab w:val="left" w:pos="3145"/>
        </w:tabs>
        <w:spacing w:after="0" w:line="240" w:lineRule="auto"/>
        <w:ind w:firstLine="709"/>
        <w:jc w:val="both"/>
        <w:rPr>
          <w:rFonts w:ascii="Times New Roman" w:hAnsi="Times New Roman"/>
          <w:sz w:val="28"/>
          <w:szCs w:val="28"/>
        </w:rPr>
      </w:pPr>
      <w:r w:rsidRPr="000B523D">
        <w:rPr>
          <w:rFonts w:ascii="Times New Roman" w:hAnsi="Times New Roman"/>
          <w:sz w:val="28"/>
          <w:szCs w:val="28"/>
        </w:rPr>
        <w:t>В 2015 году проектом бюджета муниципального образования предусматривается получение межбюджетных трансфе</w:t>
      </w:r>
      <w:r w:rsidR="00E537C7">
        <w:rPr>
          <w:rFonts w:ascii="Times New Roman" w:hAnsi="Times New Roman"/>
          <w:sz w:val="28"/>
          <w:szCs w:val="28"/>
        </w:rPr>
        <w:t xml:space="preserve">ртов в общем объёме 1279,6 </w:t>
      </w:r>
      <w:proofErr w:type="spellStart"/>
      <w:r w:rsidR="00E537C7">
        <w:rPr>
          <w:rFonts w:ascii="Times New Roman" w:hAnsi="Times New Roman"/>
          <w:sz w:val="28"/>
          <w:szCs w:val="28"/>
        </w:rPr>
        <w:t>тыс</w:t>
      </w:r>
      <w:proofErr w:type="gramStart"/>
      <w:r w:rsidR="00E537C7">
        <w:rPr>
          <w:rFonts w:ascii="Times New Roman" w:hAnsi="Times New Roman"/>
          <w:sz w:val="28"/>
          <w:szCs w:val="28"/>
        </w:rPr>
        <w:t>.р</w:t>
      </w:r>
      <w:proofErr w:type="gramEnd"/>
      <w:r w:rsidR="00E537C7">
        <w:rPr>
          <w:rFonts w:ascii="Times New Roman" w:hAnsi="Times New Roman"/>
          <w:sz w:val="28"/>
          <w:szCs w:val="28"/>
        </w:rPr>
        <w:t>уб</w:t>
      </w:r>
      <w:proofErr w:type="spellEnd"/>
      <w:r w:rsidR="00E537C7">
        <w:rPr>
          <w:rFonts w:ascii="Times New Roman" w:hAnsi="Times New Roman"/>
          <w:sz w:val="28"/>
          <w:szCs w:val="28"/>
        </w:rPr>
        <w:t>.</w:t>
      </w:r>
      <w:r w:rsidRPr="000B523D">
        <w:rPr>
          <w:rFonts w:ascii="Times New Roman" w:hAnsi="Times New Roman"/>
          <w:sz w:val="28"/>
          <w:szCs w:val="28"/>
        </w:rPr>
        <w:t xml:space="preserve"> или 24,5% от общего объёма доходов бюджета муниципального образования.</w:t>
      </w:r>
    </w:p>
    <w:p w:rsidR="00946695" w:rsidRDefault="00E537C7" w:rsidP="0086658C">
      <w:pPr>
        <w:tabs>
          <w:tab w:val="left" w:pos="3145"/>
        </w:tabs>
        <w:spacing w:after="0" w:line="240" w:lineRule="auto"/>
        <w:ind w:left="180" w:right="15" w:firstLine="540"/>
        <w:rPr>
          <w:rFonts w:ascii="Times New Roman" w:hAnsi="Times New Roman"/>
          <w:sz w:val="12"/>
          <w:szCs w:val="12"/>
        </w:rPr>
      </w:pPr>
      <w:r w:rsidRPr="00C07931">
        <w:rPr>
          <w:rFonts w:ascii="Times New Roman" w:hAnsi="Times New Roman"/>
          <w:sz w:val="12"/>
          <w:szCs w:val="12"/>
        </w:rPr>
        <w:t xml:space="preserve">                                                                                                                                                                                                                                                 </w:t>
      </w:r>
    </w:p>
    <w:p w:rsidR="0086658C" w:rsidRPr="00C07931" w:rsidRDefault="00946695" w:rsidP="0086658C">
      <w:pPr>
        <w:tabs>
          <w:tab w:val="left" w:pos="3145"/>
        </w:tabs>
        <w:spacing w:after="0" w:line="240" w:lineRule="auto"/>
        <w:ind w:left="180" w:right="15" w:firstLine="540"/>
        <w:rPr>
          <w:rFonts w:ascii="Times New Roman" w:hAnsi="Times New Roman"/>
          <w:sz w:val="28"/>
          <w:szCs w:val="28"/>
        </w:rPr>
      </w:pPr>
      <w:r>
        <w:rPr>
          <w:rFonts w:ascii="Times New Roman" w:hAnsi="Times New Roman"/>
          <w:sz w:val="28"/>
          <w:szCs w:val="28"/>
        </w:rPr>
        <w:t xml:space="preserve">                                                                                                         </w:t>
      </w:r>
      <w:r w:rsidR="0086658C" w:rsidRPr="00C07931">
        <w:rPr>
          <w:rFonts w:ascii="Times New Roman" w:hAnsi="Times New Roman"/>
          <w:sz w:val="28"/>
          <w:szCs w:val="28"/>
        </w:rPr>
        <w:t>Таблица № 2</w:t>
      </w:r>
    </w:p>
    <w:p w:rsidR="0086658C" w:rsidRPr="000B523D" w:rsidRDefault="0086658C" w:rsidP="0086658C">
      <w:pPr>
        <w:tabs>
          <w:tab w:val="left" w:pos="3145"/>
        </w:tabs>
        <w:spacing w:after="0" w:line="240" w:lineRule="auto"/>
        <w:ind w:left="180" w:right="15" w:firstLine="540"/>
        <w:jc w:val="center"/>
        <w:rPr>
          <w:rFonts w:ascii="Times New Roman" w:hAnsi="Times New Roman"/>
          <w:b/>
          <w:sz w:val="28"/>
          <w:szCs w:val="28"/>
        </w:rPr>
      </w:pPr>
      <w:r w:rsidRPr="000B523D">
        <w:rPr>
          <w:rFonts w:ascii="Times New Roman" w:hAnsi="Times New Roman"/>
          <w:b/>
          <w:sz w:val="28"/>
          <w:szCs w:val="28"/>
        </w:rPr>
        <w:t>Динамика безвозмездных поступлений в бюджет</w:t>
      </w:r>
    </w:p>
    <w:p w:rsidR="0086658C" w:rsidRPr="000B523D" w:rsidRDefault="0086658C" w:rsidP="0086658C">
      <w:pPr>
        <w:tabs>
          <w:tab w:val="left" w:pos="3145"/>
        </w:tabs>
        <w:spacing w:after="0" w:line="240" w:lineRule="auto"/>
        <w:ind w:left="180" w:right="15" w:firstLine="540"/>
        <w:jc w:val="center"/>
        <w:rPr>
          <w:rFonts w:ascii="Times New Roman" w:hAnsi="Times New Roman"/>
          <w:b/>
          <w:sz w:val="28"/>
          <w:szCs w:val="28"/>
        </w:rPr>
      </w:pPr>
      <w:r w:rsidRPr="000B523D">
        <w:rPr>
          <w:rFonts w:ascii="Times New Roman" w:hAnsi="Times New Roman"/>
          <w:b/>
          <w:sz w:val="28"/>
          <w:szCs w:val="28"/>
        </w:rPr>
        <w:t>сельского поселения Голубая Нива Славянского район за период 2013-2015 годов.</w:t>
      </w:r>
    </w:p>
    <w:p w:rsidR="0086658C" w:rsidRPr="000B523D" w:rsidRDefault="0086658C" w:rsidP="0086658C">
      <w:pPr>
        <w:tabs>
          <w:tab w:val="left" w:pos="3145"/>
        </w:tabs>
        <w:spacing w:after="0" w:line="240" w:lineRule="auto"/>
        <w:ind w:left="180" w:right="15" w:firstLine="540"/>
        <w:rPr>
          <w:rFonts w:ascii="Times New Roman" w:hAnsi="Times New Roman"/>
          <w:b/>
          <w:sz w:val="12"/>
          <w:szCs w:val="12"/>
        </w:rPr>
      </w:pPr>
    </w:p>
    <w:p w:rsidR="0086658C" w:rsidRPr="000B523D" w:rsidRDefault="0086658C" w:rsidP="0086658C">
      <w:pPr>
        <w:tabs>
          <w:tab w:val="left" w:pos="3145"/>
        </w:tabs>
        <w:spacing w:after="0" w:line="240" w:lineRule="auto"/>
        <w:ind w:left="180" w:right="15" w:firstLine="540"/>
        <w:rPr>
          <w:rFonts w:ascii="Times New Roman" w:hAnsi="Times New Roman"/>
          <w:b/>
          <w:sz w:val="12"/>
          <w:szCs w:val="12"/>
        </w:rPr>
      </w:pPr>
    </w:p>
    <w:tbl>
      <w:tblPr>
        <w:tblW w:w="4948" w:type="pct"/>
        <w:jc w:val="center"/>
        <w:tblInd w:w="-1258" w:type="dxa"/>
        <w:tblLook w:val="04A0" w:firstRow="1" w:lastRow="0" w:firstColumn="1" w:lastColumn="0" w:noHBand="0" w:noVBand="1"/>
      </w:tblPr>
      <w:tblGrid>
        <w:gridCol w:w="1482"/>
        <w:gridCol w:w="1187"/>
        <w:gridCol w:w="1091"/>
        <w:gridCol w:w="1249"/>
        <w:gridCol w:w="671"/>
        <w:gridCol w:w="785"/>
        <w:gridCol w:w="526"/>
        <w:gridCol w:w="851"/>
        <w:gridCol w:w="591"/>
        <w:gridCol w:w="728"/>
        <w:gridCol w:w="591"/>
      </w:tblGrid>
      <w:tr w:rsidR="009002F2" w:rsidRPr="000B523D" w:rsidTr="00DE38E2">
        <w:trPr>
          <w:trHeight w:val="255"/>
          <w:jc w:val="center"/>
        </w:trPr>
        <w:tc>
          <w:tcPr>
            <w:tcW w:w="760" w:type="pct"/>
            <w:vMerge w:val="restart"/>
            <w:tcBorders>
              <w:top w:val="single" w:sz="4" w:space="0" w:color="auto"/>
              <w:left w:val="single" w:sz="4" w:space="0" w:color="auto"/>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Наименование показателя</w:t>
            </w:r>
          </w:p>
        </w:tc>
        <w:tc>
          <w:tcPr>
            <w:tcW w:w="609" w:type="pct"/>
            <w:vMerge w:val="restart"/>
            <w:tcBorders>
              <w:top w:val="single" w:sz="4" w:space="0" w:color="auto"/>
              <w:left w:val="single" w:sz="4" w:space="0" w:color="auto"/>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Фактическое исполнение за 2013</w:t>
            </w:r>
          </w:p>
          <w:p w:rsidR="0086658C" w:rsidRPr="000B523D" w:rsidRDefault="0086658C" w:rsidP="0086658C">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год</w:t>
            </w:r>
          </w:p>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т</w:t>
            </w:r>
            <w:r w:rsidR="0086658C" w:rsidRPr="000B523D">
              <w:rPr>
                <w:rFonts w:ascii="Times New Roman" w:hAnsi="Times New Roman"/>
                <w:b/>
                <w:sz w:val="16"/>
                <w:szCs w:val="16"/>
              </w:rPr>
              <w:t>ыс. руб.</w:t>
            </w:r>
          </w:p>
        </w:tc>
        <w:tc>
          <w:tcPr>
            <w:tcW w:w="1200" w:type="pct"/>
            <w:gridSpan w:val="2"/>
            <w:tcBorders>
              <w:top w:val="single" w:sz="4" w:space="0" w:color="auto"/>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 xml:space="preserve">              План 2014 год</w:t>
            </w:r>
          </w:p>
        </w:tc>
        <w:tc>
          <w:tcPr>
            <w:tcW w:w="344" w:type="pct"/>
            <w:tcBorders>
              <w:top w:val="single" w:sz="4" w:space="0" w:color="auto"/>
              <w:left w:val="single" w:sz="4" w:space="0" w:color="auto"/>
              <w:bottom w:val="single" w:sz="4" w:space="0" w:color="000000"/>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план  на 2015 год, тыс. руб.</w:t>
            </w:r>
          </w:p>
        </w:tc>
        <w:tc>
          <w:tcPr>
            <w:tcW w:w="672" w:type="pct"/>
            <w:gridSpan w:val="2"/>
            <w:tcBorders>
              <w:top w:val="single" w:sz="4" w:space="0" w:color="auto"/>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Отклонения плана 2015 к 2013 году</w:t>
            </w:r>
          </w:p>
        </w:tc>
        <w:tc>
          <w:tcPr>
            <w:tcW w:w="743" w:type="pct"/>
            <w:gridSpan w:val="2"/>
            <w:tcBorders>
              <w:top w:val="single" w:sz="4" w:space="0" w:color="auto"/>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Отклонения ожид</w:t>
            </w:r>
            <w:proofErr w:type="gramStart"/>
            <w:r w:rsidRPr="000B523D">
              <w:rPr>
                <w:rFonts w:ascii="Times New Roman" w:hAnsi="Times New Roman"/>
                <w:b/>
                <w:sz w:val="16"/>
                <w:szCs w:val="16"/>
              </w:rPr>
              <w:t>.и</w:t>
            </w:r>
            <w:proofErr w:type="gramEnd"/>
            <w:r w:rsidRPr="000B523D">
              <w:rPr>
                <w:rFonts w:ascii="Times New Roman" w:hAnsi="Times New Roman"/>
                <w:b/>
                <w:sz w:val="16"/>
                <w:szCs w:val="16"/>
              </w:rPr>
              <w:t>сп.2015 к  плану 2014 году</w:t>
            </w:r>
          </w:p>
        </w:tc>
        <w:tc>
          <w:tcPr>
            <w:tcW w:w="672" w:type="pct"/>
            <w:gridSpan w:val="2"/>
            <w:tcBorders>
              <w:top w:val="single" w:sz="4" w:space="0" w:color="auto"/>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 xml:space="preserve">Отклонения плана. 2015 к </w:t>
            </w:r>
            <w:proofErr w:type="spellStart"/>
            <w:r w:rsidRPr="000B523D">
              <w:rPr>
                <w:rFonts w:ascii="Times New Roman" w:hAnsi="Times New Roman"/>
                <w:b/>
                <w:sz w:val="16"/>
                <w:szCs w:val="16"/>
              </w:rPr>
              <w:t>ожид</w:t>
            </w:r>
            <w:proofErr w:type="spellEnd"/>
            <w:proofErr w:type="gramStart"/>
            <w:r w:rsidRPr="000B523D">
              <w:rPr>
                <w:rFonts w:ascii="Times New Roman" w:hAnsi="Times New Roman"/>
                <w:b/>
                <w:sz w:val="16"/>
                <w:szCs w:val="16"/>
              </w:rPr>
              <w:t xml:space="preserve"> .</w:t>
            </w:r>
            <w:proofErr w:type="gramEnd"/>
            <w:r w:rsidRPr="000B523D">
              <w:rPr>
                <w:rFonts w:ascii="Times New Roman" w:hAnsi="Times New Roman"/>
                <w:b/>
                <w:sz w:val="16"/>
                <w:szCs w:val="16"/>
              </w:rPr>
              <w:t>исп. 2014 года</w:t>
            </w:r>
          </w:p>
        </w:tc>
      </w:tr>
      <w:tr w:rsidR="009002F2" w:rsidRPr="000B523D" w:rsidTr="00DE38E2">
        <w:trPr>
          <w:trHeight w:val="795"/>
          <w:jc w:val="center"/>
        </w:trPr>
        <w:tc>
          <w:tcPr>
            <w:tcW w:w="760" w:type="pct"/>
            <w:vMerge/>
            <w:tcBorders>
              <w:top w:val="single" w:sz="4" w:space="0" w:color="auto"/>
              <w:left w:val="single" w:sz="4" w:space="0" w:color="auto"/>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609" w:type="pct"/>
            <w:vMerge/>
            <w:tcBorders>
              <w:top w:val="single" w:sz="4" w:space="0" w:color="auto"/>
              <w:left w:val="single" w:sz="4" w:space="0" w:color="auto"/>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559"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rPr>
                <w:rFonts w:ascii="Times New Roman" w:hAnsi="Times New Roman"/>
                <w:b/>
                <w:sz w:val="16"/>
                <w:szCs w:val="16"/>
              </w:rPr>
            </w:pPr>
            <w:proofErr w:type="spellStart"/>
            <w:r w:rsidRPr="000B523D">
              <w:rPr>
                <w:rFonts w:ascii="Times New Roman" w:hAnsi="Times New Roman"/>
                <w:b/>
                <w:sz w:val="16"/>
                <w:szCs w:val="16"/>
              </w:rPr>
              <w:t>Утвержд</w:t>
            </w:r>
            <w:proofErr w:type="spellEnd"/>
            <w:r w:rsidRPr="000B523D">
              <w:rPr>
                <w:rFonts w:ascii="Times New Roman" w:hAnsi="Times New Roman"/>
                <w:b/>
                <w:sz w:val="16"/>
                <w:szCs w:val="16"/>
              </w:rPr>
              <w:t>. план,</w:t>
            </w:r>
          </w:p>
          <w:p w:rsidR="0086658C" w:rsidRPr="000B523D" w:rsidRDefault="0086658C" w:rsidP="0086658C">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тыс. руб.</w:t>
            </w:r>
          </w:p>
        </w:tc>
        <w:tc>
          <w:tcPr>
            <w:tcW w:w="640"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 xml:space="preserve">Ожидаемое </w:t>
            </w:r>
            <w:proofErr w:type="spellStart"/>
            <w:proofErr w:type="gramStart"/>
            <w:r w:rsidRPr="000B523D">
              <w:rPr>
                <w:rFonts w:ascii="Times New Roman" w:hAnsi="Times New Roman"/>
                <w:b/>
                <w:sz w:val="16"/>
                <w:szCs w:val="16"/>
              </w:rPr>
              <w:t>исп</w:t>
            </w:r>
            <w:proofErr w:type="spellEnd"/>
            <w:proofErr w:type="gramEnd"/>
            <w:r w:rsidRPr="000B523D">
              <w:rPr>
                <w:rFonts w:ascii="Times New Roman" w:hAnsi="Times New Roman"/>
                <w:b/>
                <w:sz w:val="16"/>
                <w:szCs w:val="16"/>
              </w:rPr>
              <w:t xml:space="preserve"> 2014 </w:t>
            </w:r>
            <w:proofErr w:type="spellStart"/>
            <w:r w:rsidRPr="000B523D">
              <w:rPr>
                <w:rFonts w:ascii="Times New Roman" w:hAnsi="Times New Roman"/>
                <w:b/>
                <w:sz w:val="16"/>
                <w:szCs w:val="16"/>
              </w:rPr>
              <w:t>годтыс.руб</w:t>
            </w:r>
            <w:proofErr w:type="spellEnd"/>
            <w:r w:rsidRPr="000B523D">
              <w:rPr>
                <w:rFonts w:ascii="Times New Roman" w:hAnsi="Times New Roman"/>
                <w:b/>
                <w:sz w:val="16"/>
                <w:szCs w:val="16"/>
              </w:rPr>
              <w:t>.</w:t>
            </w:r>
          </w:p>
        </w:tc>
        <w:tc>
          <w:tcPr>
            <w:tcW w:w="344" w:type="pct"/>
            <w:tcBorders>
              <w:top w:val="single" w:sz="4" w:space="0" w:color="auto"/>
              <w:left w:val="single" w:sz="4" w:space="0" w:color="auto"/>
              <w:bottom w:val="single" w:sz="4" w:space="0" w:color="000000"/>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402"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сумма, тыс. руб.</w:t>
            </w:r>
          </w:p>
        </w:tc>
        <w:tc>
          <w:tcPr>
            <w:tcW w:w="270"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w:t>
            </w:r>
          </w:p>
        </w:tc>
        <w:tc>
          <w:tcPr>
            <w:tcW w:w="440" w:type="pct"/>
            <w:tcBorders>
              <w:top w:val="nil"/>
              <w:left w:val="nil"/>
              <w:bottom w:val="single" w:sz="4" w:space="0" w:color="auto"/>
              <w:right w:val="single" w:sz="4" w:space="0" w:color="auto"/>
            </w:tcBorders>
            <w:vAlign w:val="center"/>
          </w:tcPr>
          <w:p w:rsidR="0086658C" w:rsidRPr="000B523D" w:rsidRDefault="0086658C"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сумма, тыс. руб.</w:t>
            </w:r>
          </w:p>
        </w:tc>
        <w:tc>
          <w:tcPr>
            <w:tcW w:w="303" w:type="pct"/>
            <w:tcBorders>
              <w:top w:val="nil"/>
              <w:left w:val="nil"/>
              <w:bottom w:val="single" w:sz="4" w:space="0" w:color="auto"/>
              <w:right w:val="single" w:sz="4" w:space="0" w:color="auto"/>
            </w:tcBorders>
            <w:vAlign w:val="center"/>
          </w:tcPr>
          <w:p w:rsidR="0086658C" w:rsidRPr="000B523D" w:rsidRDefault="0086658C"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w:t>
            </w:r>
          </w:p>
        </w:tc>
        <w:tc>
          <w:tcPr>
            <w:tcW w:w="426" w:type="pct"/>
            <w:tcBorders>
              <w:top w:val="nil"/>
              <w:left w:val="nil"/>
              <w:bottom w:val="single" w:sz="4" w:space="0" w:color="auto"/>
              <w:right w:val="single" w:sz="4" w:space="0" w:color="auto"/>
            </w:tcBorders>
            <w:vAlign w:val="center"/>
          </w:tcPr>
          <w:p w:rsidR="0086658C" w:rsidRPr="000B523D" w:rsidRDefault="0086658C"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сумма, тыс. руб.</w:t>
            </w:r>
          </w:p>
        </w:tc>
        <w:tc>
          <w:tcPr>
            <w:tcW w:w="246" w:type="pct"/>
            <w:tcBorders>
              <w:top w:val="nil"/>
              <w:left w:val="nil"/>
              <w:bottom w:val="single" w:sz="4" w:space="0" w:color="auto"/>
              <w:right w:val="single" w:sz="4" w:space="0" w:color="auto"/>
            </w:tcBorders>
            <w:vAlign w:val="center"/>
          </w:tcPr>
          <w:p w:rsidR="0086658C" w:rsidRPr="000B523D" w:rsidRDefault="0086658C"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w:t>
            </w:r>
          </w:p>
        </w:tc>
      </w:tr>
      <w:tr w:rsidR="009002F2" w:rsidRPr="000B523D" w:rsidTr="00DE38E2">
        <w:trPr>
          <w:trHeight w:val="224"/>
          <w:jc w:val="center"/>
        </w:trPr>
        <w:tc>
          <w:tcPr>
            <w:tcW w:w="760" w:type="pct"/>
            <w:tcBorders>
              <w:top w:val="nil"/>
              <w:left w:val="single" w:sz="4" w:space="0" w:color="auto"/>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bCs/>
                <w:sz w:val="16"/>
                <w:szCs w:val="16"/>
              </w:rPr>
            </w:pPr>
            <w:r w:rsidRPr="000B523D">
              <w:rPr>
                <w:rFonts w:ascii="Times New Roman" w:hAnsi="Times New Roman"/>
                <w:b/>
                <w:bCs/>
                <w:sz w:val="16"/>
                <w:szCs w:val="16"/>
              </w:rPr>
              <w:t xml:space="preserve">Дотации </w:t>
            </w:r>
          </w:p>
        </w:tc>
        <w:tc>
          <w:tcPr>
            <w:tcW w:w="609" w:type="pct"/>
            <w:tcBorders>
              <w:top w:val="nil"/>
              <w:left w:val="nil"/>
              <w:bottom w:val="single" w:sz="4" w:space="0" w:color="auto"/>
              <w:right w:val="single" w:sz="4" w:space="0" w:color="auto"/>
            </w:tcBorders>
            <w:vAlign w:val="center"/>
          </w:tcPr>
          <w:p w:rsidR="0086658C" w:rsidRPr="000B523D" w:rsidRDefault="00DE38E2" w:rsidP="0086658C">
            <w:pPr>
              <w:tabs>
                <w:tab w:val="left" w:pos="3145"/>
              </w:tabs>
              <w:spacing w:after="0" w:line="240" w:lineRule="auto"/>
              <w:ind w:left="180" w:right="15"/>
              <w:rPr>
                <w:rFonts w:ascii="Times New Roman" w:hAnsi="Times New Roman"/>
                <w:b/>
                <w:bCs/>
                <w:sz w:val="16"/>
                <w:szCs w:val="16"/>
              </w:rPr>
            </w:pPr>
            <w:r w:rsidRPr="000B523D">
              <w:rPr>
                <w:rFonts w:ascii="Times New Roman" w:hAnsi="Times New Roman"/>
                <w:b/>
                <w:bCs/>
                <w:sz w:val="16"/>
                <w:szCs w:val="16"/>
              </w:rPr>
              <w:t>2082,2</w:t>
            </w:r>
          </w:p>
        </w:tc>
        <w:tc>
          <w:tcPr>
            <w:tcW w:w="559"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362,7</w:t>
            </w:r>
          </w:p>
        </w:tc>
        <w:tc>
          <w:tcPr>
            <w:tcW w:w="640"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362,7</w:t>
            </w:r>
          </w:p>
        </w:tc>
        <w:tc>
          <w:tcPr>
            <w:tcW w:w="344"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bCs/>
                <w:sz w:val="16"/>
                <w:szCs w:val="16"/>
              </w:rPr>
            </w:pPr>
            <w:r w:rsidRPr="000B523D">
              <w:rPr>
                <w:rFonts w:ascii="Times New Roman" w:hAnsi="Times New Roman"/>
                <w:b/>
                <w:bCs/>
                <w:sz w:val="16"/>
                <w:szCs w:val="16"/>
              </w:rPr>
              <w:t>1094,0</w:t>
            </w:r>
          </w:p>
        </w:tc>
        <w:tc>
          <w:tcPr>
            <w:tcW w:w="402"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-988,2</w:t>
            </w:r>
          </w:p>
        </w:tc>
        <w:tc>
          <w:tcPr>
            <w:tcW w:w="270"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52,5</w:t>
            </w:r>
          </w:p>
        </w:tc>
        <w:tc>
          <w:tcPr>
            <w:tcW w:w="440"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731,3</w:t>
            </w:r>
          </w:p>
        </w:tc>
        <w:tc>
          <w:tcPr>
            <w:tcW w:w="303"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301,6</w:t>
            </w:r>
          </w:p>
        </w:tc>
        <w:tc>
          <w:tcPr>
            <w:tcW w:w="426" w:type="pct"/>
            <w:tcBorders>
              <w:top w:val="nil"/>
              <w:left w:val="nil"/>
              <w:bottom w:val="single" w:sz="4" w:space="0" w:color="auto"/>
              <w:right w:val="single" w:sz="4" w:space="0" w:color="auto"/>
            </w:tcBorders>
            <w:vAlign w:val="center"/>
          </w:tcPr>
          <w:p w:rsidR="0086658C" w:rsidRPr="000B523D" w:rsidRDefault="00371198" w:rsidP="00DE38E2">
            <w:pPr>
              <w:tabs>
                <w:tab w:val="left" w:pos="3145"/>
              </w:tabs>
              <w:spacing w:after="0" w:line="240" w:lineRule="auto"/>
              <w:ind w:right="15"/>
              <w:rPr>
                <w:rFonts w:ascii="Times New Roman" w:hAnsi="Times New Roman"/>
                <w:b/>
                <w:sz w:val="16"/>
                <w:szCs w:val="16"/>
              </w:rPr>
            </w:pPr>
            <w:r>
              <w:rPr>
                <w:rFonts w:ascii="Times New Roman" w:hAnsi="Times New Roman"/>
                <w:b/>
                <w:sz w:val="16"/>
                <w:szCs w:val="16"/>
              </w:rPr>
              <w:t>-</w:t>
            </w:r>
            <w:r w:rsidR="00DE38E2" w:rsidRPr="000B523D">
              <w:rPr>
                <w:rFonts w:ascii="Times New Roman" w:hAnsi="Times New Roman"/>
                <w:b/>
                <w:sz w:val="16"/>
                <w:szCs w:val="16"/>
              </w:rPr>
              <w:t>731,3</w:t>
            </w:r>
          </w:p>
        </w:tc>
        <w:tc>
          <w:tcPr>
            <w:tcW w:w="246"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301,6</w:t>
            </w:r>
          </w:p>
        </w:tc>
      </w:tr>
      <w:tr w:rsidR="009002F2" w:rsidRPr="000B523D" w:rsidTr="00DE38E2">
        <w:trPr>
          <w:trHeight w:val="180"/>
          <w:jc w:val="center"/>
        </w:trPr>
        <w:tc>
          <w:tcPr>
            <w:tcW w:w="760" w:type="pct"/>
            <w:tcBorders>
              <w:top w:val="nil"/>
              <w:left w:val="single" w:sz="4" w:space="0" w:color="auto"/>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bCs/>
                <w:sz w:val="16"/>
                <w:szCs w:val="16"/>
              </w:rPr>
            </w:pPr>
            <w:r w:rsidRPr="000B523D">
              <w:rPr>
                <w:rFonts w:ascii="Times New Roman" w:hAnsi="Times New Roman"/>
                <w:b/>
                <w:bCs/>
                <w:sz w:val="16"/>
                <w:szCs w:val="16"/>
              </w:rPr>
              <w:t>Субсидии</w:t>
            </w:r>
          </w:p>
        </w:tc>
        <w:tc>
          <w:tcPr>
            <w:tcW w:w="609"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left="180" w:right="15"/>
              <w:rPr>
                <w:rFonts w:ascii="Times New Roman" w:hAnsi="Times New Roman"/>
                <w:b/>
                <w:bCs/>
                <w:sz w:val="16"/>
                <w:szCs w:val="16"/>
              </w:rPr>
            </w:pPr>
            <w:r w:rsidRPr="000B523D">
              <w:rPr>
                <w:rFonts w:ascii="Times New Roman" w:hAnsi="Times New Roman"/>
                <w:b/>
                <w:bCs/>
                <w:sz w:val="16"/>
                <w:szCs w:val="16"/>
              </w:rPr>
              <w:t>969,9</w:t>
            </w:r>
          </w:p>
        </w:tc>
        <w:tc>
          <w:tcPr>
            <w:tcW w:w="559"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 xml:space="preserve">   2746,4</w:t>
            </w:r>
          </w:p>
        </w:tc>
        <w:tc>
          <w:tcPr>
            <w:tcW w:w="640"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 xml:space="preserve">   2746,4</w:t>
            </w:r>
          </w:p>
        </w:tc>
        <w:tc>
          <w:tcPr>
            <w:tcW w:w="344"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left="180" w:right="15"/>
              <w:rPr>
                <w:rFonts w:ascii="Times New Roman" w:hAnsi="Times New Roman"/>
                <w:b/>
                <w:bCs/>
                <w:sz w:val="16"/>
                <w:szCs w:val="16"/>
              </w:rPr>
            </w:pPr>
            <w:r w:rsidRPr="000B523D">
              <w:rPr>
                <w:rFonts w:ascii="Times New Roman" w:hAnsi="Times New Roman"/>
                <w:b/>
                <w:bCs/>
                <w:sz w:val="16"/>
                <w:szCs w:val="16"/>
              </w:rPr>
              <w:t>0</w:t>
            </w:r>
          </w:p>
        </w:tc>
        <w:tc>
          <w:tcPr>
            <w:tcW w:w="402"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-969,9</w:t>
            </w:r>
          </w:p>
        </w:tc>
        <w:tc>
          <w:tcPr>
            <w:tcW w:w="270"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0</w:t>
            </w:r>
          </w:p>
        </w:tc>
        <w:tc>
          <w:tcPr>
            <w:tcW w:w="440"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-2746,4</w:t>
            </w:r>
          </w:p>
        </w:tc>
        <w:tc>
          <w:tcPr>
            <w:tcW w:w="303"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0</w:t>
            </w:r>
          </w:p>
        </w:tc>
        <w:tc>
          <w:tcPr>
            <w:tcW w:w="426"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-2746,4</w:t>
            </w:r>
          </w:p>
        </w:tc>
        <w:tc>
          <w:tcPr>
            <w:tcW w:w="246"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 xml:space="preserve">  0</w:t>
            </w:r>
          </w:p>
        </w:tc>
      </w:tr>
      <w:tr w:rsidR="009002F2" w:rsidRPr="000B523D" w:rsidTr="00DE38E2">
        <w:trPr>
          <w:trHeight w:val="163"/>
          <w:jc w:val="center"/>
        </w:trPr>
        <w:tc>
          <w:tcPr>
            <w:tcW w:w="760" w:type="pct"/>
            <w:tcBorders>
              <w:top w:val="nil"/>
              <w:left w:val="single" w:sz="4" w:space="0" w:color="auto"/>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Субвенции</w:t>
            </w:r>
          </w:p>
        </w:tc>
        <w:tc>
          <w:tcPr>
            <w:tcW w:w="609"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191,8</w:t>
            </w:r>
          </w:p>
        </w:tc>
        <w:tc>
          <w:tcPr>
            <w:tcW w:w="559"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199,2</w:t>
            </w:r>
          </w:p>
        </w:tc>
        <w:tc>
          <w:tcPr>
            <w:tcW w:w="640"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199,2</w:t>
            </w:r>
          </w:p>
        </w:tc>
        <w:tc>
          <w:tcPr>
            <w:tcW w:w="344"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185,6</w:t>
            </w:r>
          </w:p>
        </w:tc>
        <w:tc>
          <w:tcPr>
            <w:tcW w:w="402"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-6,2</w:t>
            </w:r>
          </w:p>
        </w:tc>
        <w:tc>
          <w:tcPr>
            <w:tcW w:w="270"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97</w:t>
            </w:r>
          </w:p>
        </w:tc>
        <w:tc>
          <w:tcPr>
            <w:tcW w:w="440"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-13,6</w:t>
            </w:r>
          </w:p>
        </w:tc>
        <w:tc>
          <w:tcPr>
            <w:tcW w:w="303"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93,2</w:t>
            </w:r>
          </w:p>
        </w:tc>
        <w:tc>
          <w:tcPr>
            <w:tcW w:w="426"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-13,6</w:t>
            </w:r>
          </w:p>
        </w:tc>
        <w:tc>
          <w:tcPr>
            <w:tcW w:w="246" w:type="pct"/>
            <w:tcBorders>
              <w:top w:val="nil"/>
              <w:left w:val="nil"/>
              <w:bottom w:val="single" w:sz="4" w:space="0" w:color="auto"/>
              <w:right w:val="single" w:sz="4" w:space="0" w:color="auto"/>
            </w:tcBorders>
            <w:vAlign w:val="center"/>
          </w:tcPr>
          <w:p w:rsidR="0086658C" w:rsidRPr="000B523D" w:rsidRDefault="00DE38E2" w:rsidP="00DE38E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93,2</w:t>
            </w:r>
          </w:p>
        </w:tc>
      </w:tr>
      <w:tr w:rsidR="009002F2" w:rsidRPr="000B523D" w:rsidTr="00DE38E2">
        <w:trPr>
          <w:trHeight w:val="148"/>
          <w:jc w:val="center"/>
        </w:trPr>
        <w:tc>
          <w:tcPr>
            <w:tcW w:w="760" w:type="pct"/>
            <w:tcBorders>
              <w:top w:val="nil"/>
              <w:left w:val="single" w:sz="4" w:space="0" w:color="auto"/>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bCs/>
                <w:sz w:val="16"/>
                <w:szCs w:val="16"/>
              </w:rPr>
            </w:pPr>
            <w:r w:rsidRPr="000B523D">
              <w:rPr>
                <w:rFonts w:ascii="Times New Roman" w:hAnsi="Times New Roman"/>
                <w:b/>
                <w:bCs/>
                <w:sz w:val="16"/>
                <w:szCs w:val="16"/>
              </w:rPr>
              <w:t>Межбюджетные трансферты</w:t>
            </w:r>
          </w:p>
        </w:tc>
        <w:tc>
          <w:tcPr>
            <w:tcW w:w="609"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bCs/>
                <w:sz w:val="16"/>
                <w:szCs w:val="16"/>
              </w:rPr>
            </w:pPr>
          </w:p>
        </w:tc>
        <w:tc>
          <w:tcPr>
            <w:tcW w:w="559"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640"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344"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bCs/>
                <w:sz w:val="16"/>
                <w:szCs w:val="16"/>
              </w:rPr>
            </w:pPr>
          </w:p>
        </w:tc>
        <w:tc>
          <w:tcPr>
            <w:tcW w:w="402"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270"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440"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303"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426"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246"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r>
      <w:tr w:rsidR="009002F2" w:rsidRPr="000B523D" w:rsidTr="00DE38E2">
        <w:trPr>
          <w:trHeight w:val="184"/>
          <w:jc w:val="center"/>
        </w:trPr>
        <w:tc>
          <w:tcPr>
            <w:tcW w:w="760" w:type="pct"/>
            <w:tcBorders>
              <w:top w:val="nil"/>
              <w:left w:val="single" w:sz="4" w:space="0" w:color="auto"/>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Прочие безвозмездные поступления</w:t>
            </w:r>
          </w:p>
        </w:tc>
        <w:tc>
          <w:tcPr>
            <w:tcW w:w="609"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559"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640"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344"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402"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270"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440"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303"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426"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246"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r>
      <w:tr w:rsidR="009002F2" w:rsidRPr="000B523D" w:rsidTr="00DE38E2">
        <w:trPr>
          <w:trHeight w:val="51"/>
          <w:jc w:val="center"/>
        </w:trPr>
        <w:tc>
          <w:tcPr>
            <w:tcW w:w="760" w:type="pct"/>
            <w:tcBorders>
              <w:top w:val="nil"/>
              <w:left w:val="single" w:sz="4" w:space="0" w:color="auto"/>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 xml:space="preserve">возврат остатков субсидий </w:t>
            </w:r>
          </w:p>
        </w:tc>
        <w:tc>
          <w:tcPr>
            <w:tcW w:w="609"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-72,7</w:t>
            </w:r>
          </w:p>
        </w:tc>
        <w:tc>
          <w:tcPr>
            <w:tcW w:w="559"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-6,9</w:t>
            </w:r>
          </w:p>
        </w:tc>
        <w:tc>
          <w:tcPr>
            <w:tcW w:w="640"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 xml:space="preserve">       -6,9</w:t>
            </w:r>
          </w:p>
        </w:tc>
        <w:tc>
          <w:tcPr>
            <w:tcW w:w="344"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0</w:t>
            </w:r>
          </w:p>
        </w:tc>
        <w:tc>
          <w:tcPr>
            <w:tcW w:w="402"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72,7</w:t>
            </w:r>
          </w:p>
        </w:tc>
        <w:tc>
          <w:tcPr>
            <w:tcW w:w="270"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440"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6,9</w:t>
            </w:r>
          </w:p>
        </w:tc>
        <w:tc>
          <w:tcPr>
            <w:tcW w:w="303"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c>
          <w:tcPr>
            <w:tcW w:w="426"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6,9</w:t>
            </w:r>
          </w:p>
        </w:tc>
        <w:tc>
          <w:tcPr>
            <w:tcW w:w="246" w:type="pct"/>
            <w:tcBorders>
              <w:top w:val="nil"/>
              <w:left w:val="nil"/>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left="180" w:right="15" w:firstLine="540"/>
              <w:rPr>
                <w:rFonts w:ascii="Times New Roman" w:hAnsi="Times New Roman"/>
                <w:b/>
                <w:sz w:val="16"/>
                <w:szCs w:val="16"/>
              </w:rPr>
            </w:pPr>
          </w:p>
        </w:tc>
      </w:tr>
      <w:tr w:rsidR="009002F2" w:rsidRPr="000B523D" w:rsidTr="00DE38E2">
        <w:trPr>
          <w:trHeight w:val="227"/>
          <w:jc w:val="center"/>
        </w:trPr>
        <w:tc>
          <w:tcPr>
            <w:tcW w:w="760" w:type="pct"/>
            <w:tcBorders>
              <w:top w:val="nil"/>
              <w:left w:val="single" w:sz="4" w:space="0" w:color="auto"/>
              <w:bottom w:val="single" w:sz="4" w:space="0" w:color="auto"/>
              <w:right w:val="single" w:sz="4" w:space="0" w:color="auto"/>
            </w:tcBorders>
            <w:vAlign w:val="center"/>
          </w:tcPr>
          <w:p w:rsidR="0086658C" w:rsidRPr="000B523D" w:rsidRDefault="0086658C" w:rsidP="0086658C">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итого</w:t>
            </w:r>
          </w:p>
        </w:tc>
        <w:tc>
          <w:tcPr>
            <w:tcW w:w="609"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3171,2</w:t>
            </w:r>
          </w:p>
        </w:tc>
        <w:tc>
          <w:tcPr>
            <w:tcW w:w="559"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3301,4</w:t>
            </w:r>
          </w:p>
        </w:tc>
        <w:tc>
          <w:tcPr>
            <w:tcW w:w="640"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left="180" w:right="15"/>
              <w:rPr>
                <w:rFonts w:ascii="Times New Roman" w:hAnsi="Times New Roman"/>
                <w:b/>
                <w:sz w:val="16"/>
                <w:szCs w:val="16"/>
              </w:rPr>
            </w:pPr>
            <w:r w:rsidRPr="000B523D">
              <w:rPr>
                <w:rFonts w:ascii="Times New Roman" w:hAnsi="Times New Roman"/>
                <w:b/>
                <w:sz w:val="16"/>
                <w:szCs w:val="16"/>
              </w:rPr>
              <w:t>3301,4</w:t>
            </w:r>
          </w:p>
        </w:tc>
        <w:tc>
          <w:tcPr>
            <w:tcW w:w="344"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1279,6</w:t>
            </w:r>
          </w:p>
        </w:tc>
        <w:tc>
          <w:tcPr>
            <w:tcW w:w="402" w:type="pct"/>
            <w:tcBorders>
              <w:top w:val="nil"/>
              <w:left w:val="nil"/>
              <w:bottom w:val="single" w:sz="4" w:space="0" w:color="auto"/>
              <w:right w:val="single" w:sz="4" w:space="0" w:color="auto"/>
            </w:tcBorders>
            <w:vAlign w:val="center"/>
          </w:tcPr>
          <w:p w:rsidR="0086658C" w:rsidRPr="000B523D" w:rsidRDefault="00371198" w:rsidP="009002F2">
            <w:pPr>
              <w:tabs>
                <w:tab w:val="left" w:pos="3145"/>
              </w:tabs>
              <w:spacing w:after="0" w:line="240" w:lineRule="auto"/>
              <w:ind w:right="15"/>
              <w:rPr>
                <w:rFonts w:ascii="Times New Roman" w:hAnsi="Times New Roman"/>
                <w:b/>
                <w:sz w:val="16"/>
                <w:szCs w:val="16"/>
              </w:rPr>
            </w:pPr>
            <w:r>
              <w:rPr>
                <w:rFonts w:ascii="Times New Roman" w:hAnsi="Times New Roman"/>
                <w:b/>
                <w:sz w:val="16"/>
                <w:szCs w:val="16"/>
              </w:rPr>
              <w:t>-</w:t>
            </w:r>
            <w:r w:rsidR="009002F2" w:rsidRPr="000B523D">
              <w:rPr>
                <w:rFonts w:ascii="Times New Roman" w:hAnsi="Times New Roman"/>
                <w:b/>
                <w:sz w:val="16"/>
                <w:szCs w:val="16"/>
              </w:rPr>
              <w:t>1891,6</w:t>
            </w:r>
          </w:p>
        </w:tc>
        <w:tc>
          <w:tcPr>
            <w:tcW w:w="270"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40,4</w:t>
            </w:r>
          </w:p>
        </w:tc>
        <w:tc>
          <w:tcPr>
            <w:tcW w:w="440"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-2021,8</w:t>
            </w:r>
          </w:p>
        </w:tc>
        <w:tc>
          <w:tcPr>
            <w:tcW w:w="303"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38,8</w:t>
            </w:r>
          </w:p>
        </w:tc>
        <w:tc>
          <w:tcPr>
            <w:tcW w:w="426"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-2021,8</w:t>
            </w:r>
          </w:p>
        </w:tc>
        <w:tc>
          <w:tcPr>
            <w:tcW w:w="246" w:type="pct"/>
            <w:tcBorders>
              <w:top w:val="nil"/>
              <w:left w:val="nil"/>
              <w:bottom w:val="single" w:sz="4" w:space="0" w:color="auto"/>
              <w:right w:val="single" w:sz="4" w:space="0" w:color="auto"/>
            </w:tcBorders>
            <w:vAlign w:val="center"/>
          </w:tcPr>
          <w:p w:rsidR="0086658C" w:rsidRPr="000B523D" w:rsidRDefault="009002F2" w:rsidP="009002F2">
            <w:pPr>
              <w:tabs>
                <w:tab w:val="left" w:pos="3145"/>
              </w:tabs>
              <w:spacing w:after="0" w:line="240" w:lineRule="auto"/>
              <w:ind w:right="15"/>
              <w:rPr>
                <w:rFonts w:ascii="Times New Roman" w:hAnsi="Times New Roman"/>
                <w:b/>
                <w:sz w:val="16"/>
                <w:szCs w:val="16"/>
              </w:rPr>
            </w:pPr>
            <w:r w:rsidRPr="000B523D">
              <w:rPr>
                <w:rFonts w:ascii="Times New Roman" w:hAnsi="Times New Roman"/>
                <w:b/>
                <w:sz w:val="16"/>
                <w:szCs w:val="16"/>
              </w:rPr>
              <w:t>38,8</w:t>
            </w:r>
          </w:p>
        </w:tc>
      </w:tr>
    </w:tbl>
    <w:p w:rsidR="0086658C" w:rsidRPr="000B523D" w:rsidRDefault="0086658C" w:rsidP="0086658C">
      <w:pPr>
        <w:tabs>
          <w:tab w:val="left" w:pos="3145"/>
        </w:tabs>
        <w:spacing w:after="0" w:line="240" w:lineRule="auto"/>
        <w:ind w:left="180" w:right="15" w:firstLine="540"/>
        <w:rPr>
          <w:rFonts w:ascii="Times New Roman" w:hAnsi="Times New Roman"/>
          <w:b/>
          <w:sz w:val="12"/>
          <w:szCs w:val="12"/>
        </w:rPr>
      </w:pPr>
    </w:p>
    <w:p w:rsidR="0086658C" w:rsidRPr="000B523D" w:rsidRDefault="009002F2" w:rsidP="007E2A46">
      <w:pPr>
        <w:tabs>
          <w:tab w:val="left" w:pos="3145"/>
        </w:tabs>
        <w:spacing w:after="0" w:line="240" w:lineRule="auto"/>
        <w:ind w:firstLine="709"/>
        <w:jc w:val="both"/>
        <w:rPr>
          <w:rFonts w:ascii="Times New Roman" w:hAnsi="Times New Roman"/>
          <w:sz w:val="28"/>
          <w:szCs w:val="28"/>
        </w:rPr>
      </w:pPr>
      <w:r w:rsidRPr="000B523D">
        <w:rPr>
          <w:rFonts w:ascii="Times New Roman" w:hAnsi="Times New Roman"/>
          <w:sz w:val="28"/>
          <w:szCs w:val="28"/>
        </w:rPr>
        <w:t>По безвозмез</w:t>
      </w:r>
      <w:r w:rsidR="00E537C7">
        <w:rPr>
          <w:rFonts w:ascii="Times New Roman" w:hAnsi="Times New Roman"/>
          <w:sz w:val="28"/>
          <w:szCs w:val="28"/>
        </w:rPr>
        <w:t>д</w:t>
      </w:r>
      <w:r w:rsidRPr="000B523D">
        <w:rPr>
          <w:rFonts w:ascii="Times New Roman" w:hAnsi="Times New Roman"/>
          <w:sz w:val="28"/>
          <w:szCs w:val="28"/>
        </w:rPr>
        <w:t xml:space="preserve">ным поступлениям представлены поступления из районного и краевого бюджетов в бюджет муниципального образования в 2015 году в сумме 1279,6 </w:t>
      </w:r>
      <w:proofErr w:type="spellStart"/>
      <w:r w:rsidRPr="000B523D">
        <w:rPr>
          <w:rFonts w:ascii="Times New Roman" w:hAnsi="Times New Roman"/>
          <w:sz w:val="28"/>
          <w:szCs w:val="28"/>
        </w:rPr>
        <w:t>тыс</w:t>
      </w:r>
      <w:proofErr w:type="gram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xml:space="preserve">., что ниже ожидаемого поступления в 2014 году в сумму 2021,8 </w:t>
      </w:r>
      <w:proofErr w:type="spellStart"/>
      <w:r w:rsidRPr="000B523D">
        <w:rPr>
          <w:rFonts w:ascii="Times New Roman" w:hAnsi="Times New Roman"/>
          <w:sz w:val="28"/>
          <w:szCs w:val="28"/>
        </w:rPr>
        <w:t>тыс.руб</w:t>
      </w:r>
      <w:proofErr w:type="spellEnd"/>
      <w:r w:rsidRPr="000B523D">
        <w:rPr>
          <w:rFonts w:ascii="Times New Roman" w:hAnsi="Times New Roman"/>
          <w:sz w:val="28"/>
          <w:szCs w:val="28"/>
        </w:rPr>
        <w:t xml:space="preserve">., в том числе субвенции на осуществление полномочий </w:t>
      </w:r>
      <w:r w:rsidRPr="000B523D">
        <w:rPr>
          <w:rFonts w:ascii="Times New Roman" w:hAnsi="Times New Roman"/>
          <w:sz w:val="28"/>
          <w:szCs w:val="28"/>
        </w:rPr>
        <w:lastRenderedPageBreak/>
        <w:t xml:space="preserve">по первичному учету на территориях, где отсутствуют военные комиссариаты в сумме 181,8 </w:t>
      </w:r>
      <w:proofErr w:type="spellStart"/>
      <w:r w:rsidRPr="000B523D">
        <w:rPr>
          <w:rFonts w:ascii="Times New Roman" w:hAnsi="Times New Roman"/>
          <w:sz w:val="28"/>
          <w:szCs w:val="28"/>
        </w:rPr>
        <w:t>тыс.руб</w:t>
      </w:r>
      <w:proofErr w:type="spellEnd"/>
      <w:r w:rsidRPr="000B523D">
        <w:rPr>
          <w:rFonts w:ascii="Times New Roman" w:hAnsi="Times New Roman"/>
          <w:sz w:val="28"/>
          <w:szCs w:val="28"/>
        </w:rPr>
        <w:t xml:space="preserve">., субвенции на деятельность административных комиссий в сумме 3,8 </w:t>
      </w:r>
      <w:proofErr w:type="spellStart"/>
      <w:r w:rsidRPr="000B523D">
        <w:rPr>
          <w:rFonts w:ascii="Times New Roman" w:hAnsi="Times New Roman"/>
          <w:sz w:val="28"/>
          <w:szCs w:val="28"/>
        </w:rPr>
        <w:t>тыс</w:t>
      </w:r>
      <w:proofErr w:type="gram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xml:space="preserve">., дотации на выравнивание бюджетной обеспеченности в сумме 1094,0 </w:t>
      </w:r>
      <w:proofErr w:type="spellStart"/>
      <w:r w:rsidRPr="000B523D">
        <w:rPr>
          <w:rFonts w:ascii="Times New Roman" w:hAnsi="Times New Roman"/>
          <w:sz w:val="28"/>
          <w:szCs w:val="28"/>
        </w:rPr>
        <w:t>тыс.руб</w:t>
      </w:r>
      <w:proofErr w:type="spellEnd"/>
      <w:r w:rsidRPr="000B523D">
        <w:rPr>
          <w:rFonts w:ascii="Times New Roman" w:hAnsi="Times New Roman"/>
          <w:sz w:val="28"/>
          <w:szCs w:val="28"/>
        </w:rPr>
        <w:t>.</w:t>
      </w:r>
    </w:p>
    <w:p w:rsidR="003E385E" w:rsidRPr="000B523D" w:rsidRDefault="003E385E"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Уменьшение прогнозных показателей на 201</w:t>
      </w:r>
      <w:r w:rsidR="009002F2" w:rsidRPr="000B523D">
        <w:rPr>
          <w:rFonts w:ascii="Times New Roman" w:hAnsi="Times New Roman"/>
          <w:sz w:val="28"/>
          <w:szCs w:val="28"/>
        </w:rPr>
        <w:t>5</w:t>
      </w:r>
      <w:r w:rsidRPr="000B523D">
        <w:rPr>
          <w:rFonts w:ascii="Times New Roman" w:hAnsi="Times New Roman"/>
          <w:sz w:val="28"/>
          <w:szCs w:val="28"/>
        </w:rPr>
        <w:t xml:space="preserve"> год по отношению к ожидаемому исполнению 201</w:t>
      </w:r>
      <w:r w:rsidR="009002F2" w:rsidRPr="000B523D">
        <w:rPr>
          <w:rFonts w:ascii="Times New Roman" w:hAnsi="Times New Roman"/>
          <w:sz w:val="28"/>
          <w:szCs w:val="28"/>
        </w:rPr>
        <w:t>4</w:t>
      </w:r>
      <w:r w:rsidRPr="000B523D">
        <w:rPr>
          <w:rFonts w:ascii="Times New Roman" w:hAnsi="Times New Roman"/>
          <w:sz w:val="28"/>
          <w:szCs w:val="28"/>
        </w:rPr>
        <w:t xml:space="preserve"> года наблюдается в связи с </w:t>
      </w:r>
      <w:r w:rsidR="009002F2" w:rsidRPr="000B523D">
        <w:rPr>
          <w:rFonts w:ascii="Times New Roman" w:hAnsi="Times New Roman"/>
          <w:sz w:val="28"/>
          <w:szCs w:val="28"/>
        </w:rPr>
        <w:t>тем</w:t>
      </w:r>
      <w:r w:rsidR="00E537C7">
        <w:rPr>
          <w:rFonts w:ascii="Times New Roman" w:hAnsi="Times New Roman"/>
          <w:sz w:val="28"/>
          <w:szCs w:val="28"/>
        </w:rPr>
        <w:t>,</w:t>
      </w:r>
      <w:r w:rsidR="009002F2" w:rsidRPr="000B523D">
        <w:rPr>
          <w:rFonts w:ascii="Times New Roman" w:hAnsi="Times New Roman"/>
          <w:sz w:val="28"/>
          <w:szCs w:val="28"/>
        </w:rPr>
        <w:t xml:space="preserve"> что</w:t>
      </w:r>
      <w:r w:rsidRPr="000B523D">
        <w:rPr>
          <w:rFonts w:ascii="Times New Roman" w:hAnsi="Times New Roman"/>
          <w:sz w:val="28"/>
          <w:szCs w:val="28"/>
        </w:rPr>
        <w:t xml:space="preserve"> в данный раздел не включены </w:t>
      </w:r>
      <w:r w:rsidR="00F65BFB" w:rsidRPr="000B523D">
        <w:rPr>
          <w:rFonts w:ascii="Times New Roman" w:hAnsi="Times New Roman"/>
          <w:sz w:val="28"/>
          <w:szCs w:val="28"/>
        </w:rPr>
        <w:t xml:space="preserve">объемы </w:t>
      </w:r>
      <w:r w:rsidRPr="000B523D">
        <w:rPr>
          <w:rFonts w:ascii="Times New Roman" w:hAnsi="Times New Roman"/>
          <w:sz w:val="28"/>
          <w:szCs w:val="28"/>
        </w:rPr>
        <w:t>поступлени</w:t>
      </w:r>
      <w:r w:rsidR="00F65BFB" w:rsidRPr="000B523D">
        <w:rPr>
          <w:rFonts w:ascii="Times New Roman" w:hAnsi="Times New Roman"/>
          <w:sz w:val="28"/>
          <w:szCs w:val="28"/>
        </w:rPr>
        <w:t>й</w:t>
      </w:r>
      <w:r w:rsidRPr="000B523D">
        <w:rPr>
          <w:rFonts w:ascii="Times New Roman" w:hAnsi="Times New Roman"/>
          <w:sz w:val="28"/>
          <w:szCs w:val="28"/>
        </w:rPr>
        <w:t xml:space="preserve"> из </w:t>
      </w:r>
      <w:r w:rsidR="00F65BFB" w:rsidRPr="000B523D">
        <w:rPr>
          <w:rFonts w:ascii="Times New Roman" w:hAnsi="Times New Roman"/>
          <w:sz w:val="28"/>
          <w:szCs w:val="28"/>
        </w:rPr>
        <w:t>сре</w:t>
      </w:r>
      <w:proofErr w:type="gramStart"/>
      <w:r w:rsidR="00F65BFB" w:rsidRPr="000B523D">
        <w:rPr>
          <w:rFonts w:ascii="Times New Roman" w:hAnsi="Times New Roman"/>
          <w:sz w:val="28"/>
          <w:szCs w:val="28"/>
        </w:rPr>
        <w:t>дств кр</w:t>
      </w:r>
      <w:proofErr w:type="gramEnd"/>
      <w:r w:rsidR="00F65BFB" w:rsidRPr="000B523D">
        <w:rPr>
          <w:rFonts w:ascii="Times New Roman" w:hAnsi="Times New Roman"/>
          <w:sz w:val="28"/>
          <w:szCs w:val="28"/>
        </w:rPr>
        <w:t>аевого бюджета.</w:t>
      </w:r>
    </w:p>
    <w:p w:rsidR="00E537C7" w:rsidRDefault="000B75C1"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Структура доходов приведена в таблице</w:t>
      </w:r>
      <w:r w:rsidR="00A20AA1" w:rsidRPr="000B523D">
        <w:rPr>
          <w:rFonts w:ascii="Times New Roman" w:hAnsi="Times New Roman"/>
          <w:sz w:val="28"/>
          <w:szCs w:val="28"/>
        </w:rPr>
        <w:t xml:space="preserve"> №</w:t>
      </w:r>
      <w:r w:rsidR="00E537C7">
        <w:rPr>
          <w:rFonts w:ascii="Times New Roman" w:hAnsi="Times New Roman"/>
          <w:sz w:val="28"/>
          <w:szCs w:val="28"/>
        </w:rPr>
        <w:t>3.</w:t>
      </w:r>
    </w:p>
    <w:p w:rsidR="00C07931" w:rsidRDefault="00E537C7" w:rsidP="0064626D">
      <w:pPr>
        <w:spacing w:after="0" w:line="240" w:lineRule="auto"/>
        <w:ind w:left="180" w:firstLine="540"/>
        <w:jc w:val="both"/>
        <w:rPr>
          <w:rFonts w:ascii="Times New Roman" w:hAnsi="Times New Roman"/>
          <w:sz w:val="28"/>
          <w:szCs w:val="28"/>
        </w:rPr>
      </w:pPr>
      <w:r>
        <w:rPr>
          <w:rFonts w:ascii="Times New Roman" w:hAnsi="Times New Roman"/>
          <w:sz w:val="28"/>
          <w:szCs w:val="28"/>
        </w:rPr>
        <w:t xml:space="preserve">                                                                                                          </w:t>
      </w:r>
    </w:p>
    <w:p w:rsidR="00E537C7" w:rsidRDefault="00C07931" w:rsidP="0064626D">
      <w:pPr>
        <w:spacing w:after="0" w:line="240" w:lineRule="auto"/>
        <w:ind w:left="180" w:firstLine="540"/>
        <w:jc w:val="both"/>
        <w:rPr>
          <w:rFonts w:ascii="Times New Roman" w:hAnsi="Times New Roman"/>
          <w:sz w:val="28"/>
          <w:szCs w:val="28"/>
        </w:rPr>
      </w:pPr>
      <w:r>
        <w:rPr>
          <w:rFonts w:ascii="Times New Roman" w:hAnsi="Times New Roman"/>
          <w:sz w:val="28"/>
          <w:szCs w:val="28"/>
        </w:rPr>
        <w:t xml:space="preserve">                                                                                                       </w:t>
      </w:r>
      <w:r w:rsidR="00E537C7">
        <w:rPr>
          <w:rFonts w:ascii="Times New Roman" w:hAnsi="Times New Roman"/>
          <w:sz w:val="28"/>
          <w:szCs w:val="28"/>
        </w:rPr>
        <w:t>Таблица №3</w:t>
      </w:r>
    </w:p>
    <w:p w:rsidR="00E537C7" w:rsidRDefault="00E537C7" w:rsidP="00E537C7">
      <w:pPr>
        <w:spacing w:after="0" w:line="240" w:lineRule="auto"/>
        <w:ind w:left="180" w:firstLine="540"/>
        <w:jc w:val="center"/>
        <w:rPr>
          <w:rFonts w:ascii="Times New Roman" w:hAnsi="Times New Roman"/>
          <w:b/>
          <w:sz w:val="28"/>
          <w:szCs w:val="28"/>
        </w:rPr>
      </w:pPr>
      <w:r w:rsidRPr="00E537C7">
        <w:rPr>
          <w:rFonts w:ascii="Times New Roman" w:hAnsi="Times New Roman"/>
          <w:b/>
          <w:sz w:val="28"/>
          <w:szCs w:val="28"/>
        </w:rPr>
        <w:t>Структура доходов бюджета сельского поселения Голубая Нива Славянского района на период 2013-2015 годы</w:t>
      </w:r>
    </w:p>
    <w:p w:rsidR="00E537C7" w:rsidRPr="00E537C7" w:rsidRDefault="00E537C7" w:rsidP="00E537C7">
      <w:pPr>
        <w:spacing w:after="0" w:line="240" w:lineRule="auto"/>
        <w:ind w:left="180" w:firstLine="540"/>
        <w:jc w:val="center"/>
        <w:rPr>
          <w:rFonts w:ascii="Times New Roman" w:hAnsi="Times New Roman"/>
          <w:sz w:val="28"/>
          <w:szCs w:val="28"/>
        </w:rPr>
      </w:pPr>
      <w:r>
        <w:rPr>
          <w:rFonts w:ascii="Times New Roman" w:hAnsi="Times New Roman"/>
          <w:b/>
          <w:sz w:val="28"/>
          <w:szCs w:val="28"/>
        </w:rPr>
        <w:t xml:space="preserve">                                                                                                             </w:t>
      </w:r>
      <w:r w:rsidRPr="00E537C7">
        <w:rPr>
          <w:rFonts w:ascii="Times New Roman" w:hAnsi="Times New Roman"/>
          <w:sz w:val="28"/>
          <w:szCs w:val="28"/>
        </w:rPr>
        <w:t>(в%)</w:t>
      </w:r>
    </w:p>
    <w:tbl>
      <w:tblPr>
        <w:tblW w:w="9430" w:type="dxa"/>
        <w:jc w:val="center"/>
        <w:tblInd w:w="-2012" w:type="dxa"/>
        <w:tblLook w:val="04A0" w:firstRow="1" w:lastRow="0" w:firstColumn="1" w:lastColumn="0" w:noHBand="0" w:noVBand="1"/>
      </w:tblPr>
      <w:tblGrid>
        <w:gridCol w:w="2731"/>
        <w:gridCol w:w="2127"/>
        <w:gridCol w:w="2304"/>
        <w:gridCol w:w="2268"/>
      </w:tblGrid>
      <w:tr w:rsidR="001B2766" w:rsidRPr="000B523D" w:rsidTr="00557CBA">
        <w:trPr>
          <w:trHeight w:val="765"/>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sz w:val="24"/>
                <w:szCs w:val="24"/>
              </w:rPr>
            </w:pPr>
            <w:r w:rsidRPr="000B523D">
              <w:rPr>
                <w:rFonts w:ascii="Times New Roman" w:hAnsi="Times New Roman"/>
                <w:sz w:val="24"/>
                <w:szCs w:val="24"/>
              </w:rPr>
              <w:t>Наименование показателя</w:t>
            </w:r>
          </w:p>
        </w:tc>
        <w:tc>
          <w:tcPr>
            <w:tcW w:w="2127" w:type="dxa"/>
            <w:tcBorders>
              <w:top w:val="single" w:sz="4" w:space="0" w:color="auto"/>
              <w:left w:val="nil"/>
              <w:bottom w:val="single" w:sz="4" w:space="0" w:color="auto"/>
              <w:right w:val="single" w:sz="4" w:space="0" w:color="auto"/>
            </w:tcBorders>
            <w:vAlign w:val="center"/>
            <w:hideMark/>
          </w:tcPr>
          <w:p w:rsidR="00557CBA" w:rsidRPr="000B523D" w:rsidRDefault="00557CBA" w:rsidP="00AF07AC">
            <w:pPr>
              <w:spacing w:after="0" w:line="240" w:lineRule="auto"/>
              <w:jc w:val="center"/>
              <w:rPr>
                <w:rFonts w:ascii="Times New Roman" w:hAnsi="Times New Roman"/>
                <w:sz w:val="24"/>
                <w:szCs w:val="24"/>
              </w:rPr>
            </w:pPr>
            <w:r w:rsidRPr="000B523D">
              <w:rPr>
                <w:rFonts w:ascii="Times New Roman" w:hAnsi="Times New Roman"/>
                <w:sz w:val="24"/>
                <w:szCs w:val="24"/>
              </w:rPr>
              <w:t>Структура доходов в 201</w:t>
            </w:r>
            <w:r w:rsidR="00AF07AC" w:rsidRPr="000B523D">
              <w:rPr>
                <w:rFonts w:ascii="Times New Roman" w:hAnsi="Times New Roman"/>
                <w:sz w:val="24"/>
                <w:szCs w:val="24"/>
              </w:rPr>
              <w:t>3</w:t>
            </w:r>
            <w:r w:rsidRPr="000B523D">
              <w:rPr>
                <w:rFonts w:ascii="Times New Roman" w:hAnsi="Times New Roman"/>
                <w:sz w:val="24"/>
                <w:szCs w:val="24"/>
              </w:rPr>
              <w:t xml:space="preserve"> году</w:t>
            </w:r>
          </w:p>
        </w:tc>
        <w:tc>
          <w:tcPr>
            <w:tcW w:w="2304" w:type="dxa"/>
            <w:tcBorders>
              <w:top w:val="single" w:sz="4" w:space="0" w:color="auto"/>
              <w:left w:val="nil"/>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sz w:val="24"/>
                <w:szCs w:val="24"/>
              </w:rPr>
            </w:pPr>
            <w:r w:rsidRPr="000B523D">
              <w:rPr>
                <w:rFonts w:ascii="Times New Roman" w:hAnsi="Times New Roman"/>
                <w:sz w:val="24"/>
                <w:szCs w:val="24"/>
              </w:rPr>
              <w:t>Структура доходов на 201</w:t>
            </w:r>
            <w:r w:rsidR="00AF07AC" w:rsidRPr="000B523D">
              <w:rPr>
                <w:rFonts w:ascii="Times New Roman" w:hAnsi="Times New Roman"/>
                <w:sz w:val="24"/>
                <w:szCs w:val="24"/>
              </w:rPr>
              <w:t>4</w:t>
            </w:r>
            <w:r w:rsidRPr="000B523D">
              <w:rPr>
                <w:rFonts w:ascii="Times New Roman" w:hAnsi="Times New Roman"/>
                <w:sz w:val="24"/>
                <w:szCs w:val="24"/>
              </w:rPr>
              <w:t xml:space="preserve"> год </w:t>
            </w:r>
          </w:p>
          <w:p w:rsidR="00557CBA" w:rsidRPr="000B523D" w:rsidRDefault="00557CBA">
            <w:pPr>
              <w:spacing w:after="0" w:line="240" w:lineRule="auto"/>
              <w:jc w:val="center"/>
              <w:rPr>
                <w:rFonts w:ascii="Times New Roman" w:hAnsi="Times New Roman"/>
                <w:sz w:val="24"/>
                <w:szCs w:val="24"/>
              </w:rPr>
            </w:pPr>
            <w:r w:rsidRPr="000B523D">
              <w:rPr>
                <w:rFonts w:ascii="Times New Roman" w:hAnsi="Times New Roman"/>
                <w:sz w:val="24"/>
                <w:szCs w:val="24"/>
              </w:rPr>
              <w:t>(ожидаемое)</w:t>
            </w:r>
          </w:p>
        </w:tc>
        <w:tc>
          <w:tcPr>
            <w:tcW w:w="2268" w:type="dxa"/>
            <w:tcBorders>
              <w:top w:val="single" w:sz="4" w:space="0" w:color="auto"/>
              <w:left w:val="nil"/>
              <w:bottom w:val="single" w:sz="4" w:space="0" w:color="auto"/>
              <w:right w:val="single" w:sz="4" w:space="0" w:color="auto"/>
            </w:tcBorders>
            <w:hideMark/>
          </w:tcPr>
          <w:p w:rsidR="00557CBA" w:rsidRPr="000B523D" w:rsidRDefault="00557CBA">
            <w:pPr>
              <w:spacing w:after="0" w:line="240" w:lineRule="auto"/>
              <w:jc w:val="center"/>
              <w:rPr>
                <w:rFonts w:ascii="Times New Roman" w:hAnsi="Times New Roman"/>
                <w:sz w:val="24"/>
                <w:szCs w:val="24"/>
              </w:rPr>
            </w:pPr>
            <w:r w:rsidRPr="000B523D">
              <w:rPr>
                <w:rFonts w:ascii="Times New Roman" w:hAnsi="Times New Roman"/>
                <w:sz w:val="24"/>
                <w:szCs w:val="24"/>
              </w:rPr>
              <w:t>Структура доходов на 201</w:t>
            </w:r>
            <w:r w:rsidR="00AF07AC" w:rsidRPr="000B523D">
              <w:rPr>
                <w:rFonts w:ascii="Times New Roman" w:hAnsi="Times New Roman"/>
                <w:sz w:val="24"/>
                <w:szCs w:val="24"/>
              </w:rPr>
              <w:t>5</w:t>
            </w:r>
            <w:r w:rsidRPr="000B523D">
              <w:rPr>
                <w:rFonts w:ascii="Times New Roman" w:hAnsi="Times New Roman"/>
                <w:sz w:val="24"/>
                <w:szCs w:val="24"/>
              </w:rPr>
              <w:t xml:space="preserve"> год</w:t>
            </w:r>
          </w:p>
          <w:p w:rsidR="00557CBA" w:rsidRPr="000B523D" w:rsidRDefault="00557CBA">
            <w:pPr>
              <w:spacing w:after="0" w:line="240" w:lineRule="auto"/>
              <w:jc w:val="center"/>
              <w:rPr>
                <w:rFonts w:ascii="Times New Roman" w:hAnsi="Times New Roman"/>
                <w:sz w:val="24"/>
                <w:szCs w:val="24"/>
              </w:rPr>
            </w:pPr>
            <w:r w:rsidRPr="000B523D">
              <w:rPr>
                <w:rFonts w:ascii="Times New Roman" w:hAnsi="Times New Roman"/>
                <w:sz w:val="24"/>
                <w:szCs w:val="24"/>
              </w:rPr>
              <w:t xml:space="preserve"> (планируемое)</w:t>
            </w:r>
          </w:p>
        </w:tc>
      </w:tr>
      <w:tr w:rsidR="00A20AA1" w:rsidRPr="000B523D" w:rsidTr="00AF07AC">
        <w:trPr>
          <w:trHeight w:val="630"/>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
                <w:bCs/>
                <w:sz w:val="24"/>
                <w:szCs w:val="24"/>
              </w:rPr>
            </w:pPr>
            <w:r w:rsidRPr="000B523D">
              <w:rPr>
                <w:rFonts w:ascii="Times New Roman" w:hAnsi="Times New Roman"/>
                <w:b/>
                <w:bCs/>
                <w:sz w:val="24"/>
                <w:szCs w:val="24"/>
              </w:rPr>
              <w:t>Налоговые и неналоговые доходы</w:t>
            </w:r>
          </w:p>
        </w:tc>
        <w:tc>
          <w:tcPr>
            <w:tcW w:w="2127" w:type="dxa"/>
            <w:tcBorders>
              <w:top w:val="nil"/>
              <w:left w:val="nil"/>
              <w:bottom w:val="single" w:sz="4" w:space="0" w:color="auto"/>
              <w:right w:val="single" w:sz="4" w:space="0" w:color="auto"/>
            </w:tcBorders>
            <w:vAlign w:val="center"/>
          </w:tcPr>
          <w:p w:rsidR="00557CBA" w:rsidRPr="000B523D" w:rsidRDefault="00AF07AC">
            <w:pPr>
              <w:spacing w:after="0" w:line="240" w:lineRule="auto"/>
              <w:jc w:val="center"/>
              <w:rPr>
                <w:rFonts w:ascii="Times New Roman" w:hAnsi="Times New Roman"/>
                <w:b/>
                <w:sz w:val="24"/>
                <w:szCs w:val="24"/>
              </w:rPr>
            </w:pPr>
            <w:r w:rsidRPr="000B523D">
              <w:rPr>
                <w:rFonts w:ascii="Times New Roman" w:hAnsi="Times New Roman"/>
                <w:b/>
                <w:sz w:val="24"/>
                <w:szCs w:val="24"/>
              </w:rPr>
              <w:t>63,5</w:t>
            </w: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b/>
                <w:sz w:val="24"/>
                <w:szCs w:val="24"/>
              </w:rPr>
            </w:pPr>
            <w:r w:rsidRPr="000B523D">
              <w:rPr>
                <w:rFonts w:ascii="Times New Roman" w:hAnsi="Times New Roman"/>
                <w:b/>
                <w:sz w:val="24"/>
                <w:szCs w:val="24"/>
              </w:rPr>
              <w:t>66,3</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b/>
                <w:sz w:val="24"/>
                <w:szCs w:val="24"/>
              </w:rPr>
            </w:pPr>
            <w:r w:rsidRPr="000B523D">
              <w:rPr>
                <w:rFonts w:ascii="Times New Roman" w:hAnsi="Times New Roman"/>
                <w:b/>
                <w:sz w:val="24"/>
                <w:szCs w:val="24"/>
              </w:rPr>
              <w:t>75,5</w:t>
            </w:r>
          </w:p>
        </w:tc>
      </w:tr>
      <w:tr w:rsidR="00A20AA1" w:rsidRPr="000B523D" w:rsidTr="00AF07AC">
        <w:trPr>
          <w:trHeight w:val="25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
                <w:bCs/>
                <w:sz w:val="24"/>
                <w:szCs w:val="24"/>
              </w:rPr>
            </w:pPr>
            <w:r w:rsidRPr="000B523D">
              <w:rPr>
                <w:rFonts w:ascii="Times New Roman" w:hAnsi="Times New Roman"/>
                <w:b/>
                <w:bCs/>
                <w:sz w:val="24"/>
                <w:szCs w:val="24"/>
              </w:rPr>
              <w:t>Налоговые доходы</w:t>
            </w:r>
          </w:p>
        </w:tc>
        <w:tc>
          <w:tcPr>
            <w:tcW w:w="2127" w:type="dxa"/>
            <w:tcBorders>
              <w:top w:val="nil"/>
              <w:left w:val="nil"/>
              <w:bottom w:val="single" w:sz="4" w:space="0" w:color="auto"/>
              <w:right w:val="single" w:sz="4" w:space="0" w:color="auto"/>
            </w:tcBorders>
            <w:vAlign w:val="center"/>
          </w:tcPr>
          <w:p w:rsidR="00557CBA" w:rsidRPr="000B523D" w:rsidRDefault="00AF07AC">
            <w:pPr>
              <w:spacing w:after="0" w:line="240" w:lineRule="auto"/>
              <w:jc w:val="center"/>
              <w:rPr>
                <w:rFonts w:ascii="Times New Roman" w:hAnsi="Times New Roman"/>
                <w:b/>
                <w:sz w:val="24"/>
                <w:szCs w:val="24"/>
              </w:rPr>
            </w:pPr>
            <w:r w:rsidRPr="000B523D">
              <w:rPr>
                <w:rFonts w:ascii="Times New Roman" w:hAnsi="Times New Roman"/>
                <w:b/>
                <w:sz w:val="24"/>
                <w:szCs w:val="24"/>
              </w:rPr>
              <w:t>53</w:t>
            </w: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b/>
                <w:sz w:val="24"/>
                <w:szCs w:val="24"/>
              </w:rPr>
            </w:pPr>
            <w:r w:rsidRPr="000B523D">
              <w:rPr>
                <w:rFonts w:ascii="Times New Roman" w:hAnsi="Times New Roman"/>
                <w:b/>
                <w:sz w:val="24"/>
                <w:szCs w:val="24"/>
              </w:rPr>
              <w:t>31,5</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b/>
                <w:sz w:val="24"/>
                <w:szCs w:val="24"/>
              </w:rPr>
            </w:pPr>
            <w:r w:rsidRPr="000B523D">
              <w:rPr>
                <w:rFonts w:ascii="Times New Roman" w:hAnsi="Times New Roman"/>
                <w:b/>
                <w:sz w:val="24"/>
                <w:szCs w:val="24"/>
              </w:rPr>
              <w:t>66,5</w:t>
            </w:r>
          </w:p>
        </w:tc>
      </w:tr>
      <w:tr w:rsidR="00A20AA1" w:rsidRPr="000B523D" w:rsidTr="00AF07AC">
        <w:trPr>
          <w:trHeight w:val="25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sz w:val="24"/>
                <w:szCs w:val="24"/>
              </w:rPr>
            </w:pPr>
            <w:r w:rsidRPr="000B523D">
              <w:rPr>
                <w:rFonts w:ascii="Times New Roman" w:hAnsi="Times New Roman"/>
                <w:sz w:val="24"/>
                <w:szCs w:val="24"/>
              </w:rPr>
              <w:t>Налог на доходы физических лиц</w:t>
            </w:r>
          </w:p>
        </w:tc>
        <w:tc>
          <w:tcPr>
            <w:tcW w:w="2127" w:type="dxa"/>
            <w:tcBorders>
              <w:top w:val="nil"/>
              <w:left w:val="nil"/>
              <w:bottom w:val="single" w:sz="4" w:space="0" w:color="auto"/>
              <w:right w:val="single" w:sz="4" w:space="0" w:color="auto"/>
            </w:tcBorders>
            <w:vAlign w:val="center"/>
          </w:tcPr>
          <w:p w:rsidR="00557CBA" w:rsidRPr="000B523D" w:rsidRDefault="00AF07AC">
            <w:pPr>
              <w:spacing w:after="0" w:line="240" w:lineRule="auto"/>
              <w:jc w:val="center"/>
              <w:rPr>
                <w:rFonts w:ascii="Times New Roman" w:hAnsi="Times New Roman"/>
                <w:sz w:val="24"/>
                <w:szCs w:val="24"/>
              </w:rPr>
            </w:pPr>
            <w:r w:rsidRPr="000B523D">
              <w:rPr>
                <w:rFonts w:ascii="Times New Roman" w:hAnsi="Times New Roman"/>
                <w:sz w:val="24"/>
                <w:szCs w:val="24"/>
              </w:rPr>
              <w:t>10,3</w:t>
            </w: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sz w:val="24"/>
                <w:szCs w:val="24"/>
              </w:rPr>
            </w:pPr>
            <w:r w:rsidRPr="000B523D">
              <w:rPr>
                <w:rFonts w:ascii="Times New Roman" w:hAnsi="Times New Roman"/>
                <w:sz w:val="24"/>
                <w:szCs w:val="24"/>
              </w:rPr>
              <w:t>8</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sz w:val="24"/>
                <w:szCs w:val="24"/>
              </w:rPr>
            </w:pPr>
            <w:r w:rsidRPr="000B523D">
              <w:rPr>
                <w:rFonts w:ascii="Times New Roman" w:hAnsi="Times New Roman"/>
                <w:sz w:val="24"/>
                <w:szCs w:val="24"/>
              </w:rPr>
              <w:t>18,9</w:t>
            </w:r>
          </w:p>
        </w:tc>
      </w:tr>
      <w:tr w:rsidR="00E537C7" w:rsidRPr="000B523D" w:rsidTr="00E537C7">
        <w:trPr>
          <w:trHeight w:val="25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sz w:val="24"/>
                <w:szCs w:val="24"/>
              </w:rPr>
            </w:pPr>
            <w:r w:rsidRPr="000B523D">
              <w:rPr>
                <w:rFonts w:ascii="Times New Roman" w:hAnsi="Times New Roman"/>
                <w:sz w:val="24"/>
                <w:szCs w:val="24"/>
              </w:rPr>
              <w:t>Доходы от уплаты акцизов</w:t>
            </w:r>
          </w:p>
        </w:tc>
        <w:tc>
          <w:tcPr>
            <w:tcW w:w="2127"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sz w:val="24"/>
                <w:szCs w:val="24"/>
              </w:rPr>
            </w:pPr>
            <w:r w:rsidRPr="000B523D">
              <w:rPr>
                <w:rFonts w:ascii="Times New Roman" w:hAnsi="Times New Roman"/>
                <w:sz w:val="24"/>
                <w:szCs w:val="24"/>
              </w:rPr>
              <w:t>7,7</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sz w:val="24"/>
                <w:szCs w:val="24"/>
              </w:rPr>
            </w:pPr>
            <w:r w:rsidRPr="000B523D">
              <w:rPr>
                <w:rFonts w:ascii="Times New Roman" w:hAnsi="Times New Roman"/>
                <w:sz w:val="24"/>
                <w:szCs w:val="24"/>
              </w:rPr>
              <w:t>12,3</w:t>
            </w:r>
          </w:p>
        </w:tc>
      </w:tr>
      <w:tr w:rsidR="00E537C7" w:rsidRPr="000B523D" w:rsidTr="00E537C7">
        <w:trPr>
          <w:trHeight w:val="255"/>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E537C7" w:rsidRDefault="00557CBA">
            <w:pPr>
              <w:spacing w:after="0" w:line="240" w:lineRule="auto"/>
              <w:jc w:val="center"/>
              <w:rPr>
                <w:rFonts w:ascii="Times New Roman" w:hAnsi="Times New Roman"/>
                <w:bCs/>
                <w:sz w:val="24"/>
                <w:szCs w:val="24"/>
              </w:rPr>
            </w:pPr>
            <w:r w:rsidRPr="000B523D">
              <w:rPr>
                <w:rFonts w:ascii="Times New Roman" w:hAnsi="Times New Roman"/>
                <w:bCs/>
                <w:sz w:val="24"/>
                <w:szCs w:val="24"/>
              </w:rPr>
              <w:t xml:space="preserve">Налог на имущество </w:t>
            </w:r>
          </w:p>
          <w:p w:rsidR="00557CBA" w:rsidRPr="000B523D" w:rsidRDefault="00557CBA">
            <w:pPr>
              <w:spacing w:after="0" w:line="240" w:lineRule="auto"/>
              <w:jc w:val="center"/>
              <w:rPr>
                <w:rFonts w:ascii="Times New Roman" w:hAnsi="Times New Roman"/>
                <w:bCs/>
                <w:sz w:val="24"/>
                <w:szCs w:val="24"/>
              </w:rPr>
            </w:pPr>
            <w:r w:rsidRPr="000B523D">
              <w:rPr>
                <w:rFonts w:ascii="Times New Roman" w:hAnsi="Times New Roman"/>
                <w:bCs/>
                <w:sz w:val="24"/>
                <w:szCs w:val="24"/>
              </w:rPr>
              <w:t>физических лиц</w:t>
            </w:r>
          </w:p>
        </w:tc>
        <w:tc>
          <w:tcPr>
            <w:tcW w:w="2127" w:type="dxa"/>
            <w:tcBorders>
              <w:top w:val="nil"/>
              <w:left w:val="nil"/>
              <w:bottom w:val="single" w:sz="4" w:space="0" w:color="auto"/>
              <w:right w:val="single" w:sz="4" w:space="0" w:color="auto"/>
            </w:tcBorders>
            <w:vAlign w:val="center"/>
          </w:tcPr>
          <w:p w:rsidR="00557CBA" w:rsidRPr="000B523D" w:rsidRDefault="00AF07AC">
            <w:pPr>
              <w:spacing w:after="0" w:line="240" w:lineRule="auto"/>
              <w:jc w:val="center"/>
              <w:rPr>
                <w:rFonts w:ascii="Times New Roman" w:hAnsi="Times New Roman"/>
                <w:sz w:val="24"/>
                <w:szCs w:val="24"/>
              </w:rPr>
            </w:pPr>
            <w:r w:rsidRPr="000B523D">
              <w:rPr>
                <w:rFonts w:ascii="Times New Roman" w:hAnsi="Times New Roman"/>
                <w:sz w:val="24"/>
                <w:szCs w:val="24"/>
              </w:rPr>
              <w:t>0,7</w:t>
            </w: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sz w:val="24"/>
                <w:szCs w:val="24"/>
              </w:rPr>
            </w:pPr>
            <w:r w:rsidRPr="000B523D">
              <w:rPr>
                <w:rFonts w:ascii="Times New Roman" w:hAnsi="Times New Roman"/>
                <w:sz w:val="24"/>
                <w:szCs w:val="24"/>
              </w:rPr>
              <w:t>1,3</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sz w:val="24"/>
                <w:szCs w:val="24"/>
              </w:rPr>
            </w:pPr>
            <w:r w:rsidRPr="000B523D">
              <w:rPr>
                <w:rFonts w:ascii="Times New Roman" w:hAnsi="Times New Roman"/>
                <w:sz w:val="24"/>
                <w:szCs w:val="24"/>
              </w:rPr>
              <w:t>2</w:t>
            </w:r>
          </w:p>
        </w:tc>
      </w:tr>
      <w:tr w:rsidR="00A20AA1" w:rsidRPr="000B523D" w:rsidTr="00AF07AC">
        <w:trPr>
          <w:trHeight w:val="25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sz w:val="24"/>
                <w:szCs w:val="24"/>
              </w:rPr>
            </w:pPr>
            <w:r w:rsidRPr="000B523D">
              <w:rPr>
                <w:rFonts w:ascii="Times New Roman" w:hAnsi="Times New Roman"/>
                <w:sz w:val="24"/>
                <w:szCs w:val="24"/>
              </w:rPr>
              <w:t>ЕНВД</w:t>
            </w:r>
          </w:p>
        </w:tc>
        <w:tc>
          <w:tcPr>
            <w:tcW w:w="2127"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304"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268"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r>
      <w:tr w:rsidR="00E537C7" w:rsidRPr="000B523D" w:rsidTr="00E537C7">
        <w:trPr>
          <w:trHeight w:val="25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sz w:val="24"/>
                <w:szCs w:val="24"/>
              </w:rPr>
            </w:pPr>
            <w:r w:rsidRPr="000B523D">
              <w:rPr>
                <w:rFonts w:ascii="Times New Roman" w:hAnsi="Times New Roman"/>
                <w:sz w:val="24"/>
                <w:szCs w:val="24"/>
              </w:rPr>
              <w:t>ЕСХН</w:t>
            </w:r>
          </w:p>
        </w:tc>
        <w:tc>
          <w:tcPr>
            <w:tcW w:w="2127" w:type="dxa"/>
            <w:tcBorders>
              <w:top w:val="nil"/>
              <w:left w:val="nil"/>
              <w:bottom w:val="single" w:sz="4" w:space="0" w:color="auto"/>
              <w:right w:val="single" w:sz="4" w:space="0" w:color="auto"/>
            </w:tcBorders>
            <w:vAlign w:val="center"/>
          </w:tcPr>
          <w:p w:rsidR="00557CBA" w:rsidRPr="000B523D" w:rsidRDefault="00AF07AC">
            <w:pPr>
              <w:spacing w:after="0" w:line="240" w:lineRule="auto"/>
              <w:jc w:val="center"/>
              <w:rPr>
                <w:rFonts w:ascii="Times New Roman" w:hAnsi="Times New Roman"/>
                <w:sz w:val="24"/>
                <w:szCs w:val="24"/>
              </w:rPr>
            </w:pPr>
            <w:r w:rsidRPr="000B523D">
              <w:rPr>
                <w:rFonts w:ascii="Times New Roman" w:hAnsi="Times New Roman"/>
                <w:sz w:val="24"/>
                <w:szCs w:val="24"/>
              </w:rPr>
              <w:t>19,7</w:t>
            </w: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sz w:val="24"/>
                <w:szCs w:val="24"/>
              </w:rPr>
            </w:pPr>
            <w:r w:rsidRPr="000B523D">
              <w:rPr>
                <w:rFonts w:ascii="Times New Roman" w:hAnsi="Times New Roman"/>
                <w:sz w:val="24"/>
                <w:szCs w:val="24"/>
              </w:rPr>
              <w:t>1,6</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sz w:val="24"/>
                <w:szCs w:val="24"/>
              </w:rPr>
            </w:pPr>
            <w:r w:rsidRPr="000B523D">
              <w:rPr>
                <w:rFonts w:ascii="Times New Roman" w:hAnsi="Times New Roman"/>
                <w:sz w:val="24"/>
                <w:szCs w:val="24"/>
              </w:rPr>
              <w:t>5</w:t>
            </w:r>
          </w:p>
        </w:tc>
      </w:tr>
      <w:tr w:rsidR="00E537C7" w:rsidRPr="000B523D" w:rsidTr="00E537C7">
        <w:trPr>
          <w:trHeight w:val="255"/>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sz w:val="24"/>
                <w:szCs w:val="24"/>
              </w:rPr>
            </w:pPr>
            <w:r w:rsidRPr="000B523D">
              <w:rPr>
                <w:rFonts w:ascii="Times New Roman" w:hAnsi="Times New Roman"/>
                <w:sz w:val="24"/>
                <w:szCs w:val="24"/>
              </w:rPr>
              <w:t>Транспортный налог</w:t>
            </w:r>
          </w:p>
        </w:tc>
        <w:tc>
          <w:tcPr>
            <w:tcW w:w="2127" w:type="dxa"/>
            <w:tcBorders>
              <w:top w:val="single" w:sz="4" w:space="0" w:color="auto"/>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304" w:type="dxa"/>
            <w:tcBorders>
              <w:top w:val="single" w:sz="4" w:space="0" w:color="auto"/>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268" w:type="dxa"/>
            <w:tcBorders>
              <w:top w:val="single" w:sz="4" w:space="0" w:color="auto"/>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r>
      <w:tr w:rsidR="00A20AA1" w:rsidRPr="000B523D" w:rsidTr="00AF07AC">
        <w:trPr>
          <w:trHeight w:val="25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sz w:val="24"/>
                <w:szCs w:val="24"/>
              </w:rPr>
            </w:pPr>
            <w:r w:rsidRPr="000B523D">
              <w:rPr>
                <w:rFonts w:ascii="Times New Roman" w:hAnsi="Times New Roman"/>
                <w:sz w:val="24"/>
                <w:szCs w:val="24"/>
              </w:rPr>
              <w:t>Земельный налог</w:t>
            </w:r>
          </w:p>
        </w:tc>
        <w:tc>
          <w:tcPr>
            <w:tcW w:w="2127" w:type="dxa"/>
            <w:tcBorders>
              <w:top w:val="nil"/>
              <w:left w:val="nil"/>
              <w:bottom w:val="single" w:sz="4" w:space="0" w:color="auto"/>
              <w:right w:val="single" w:sz="4" w:space="0" w:color="auto"/>
            </w:tcBorders>
            <w:vAlign w:val="center"/>
          </w:tcPr>
          <w:p w:rsidR="00557CBA" w:rsidRPr="000B523D" w:rsidRDefault="00AF07AC">
            <w:pPr>
              <w:spacing w:after="0" w:line="240" w:lineRule="auto"/>
              <w:jc w:val="center"/>
              <w:rPr>
                <w:rFonts w:ascii="Times New Roman" w:hAnsi="Times New Roman"/>
                <w:sz w:val="24"/>
                <w:szCs w:val="24"/>
              </w:rPr>
            </w:pPr>
            <w:r w:rsidRPr="000B523D">
              <w:rPr>
                <w:rFonts w:ascii="Times New Roman" w:hAnsi="Times New Roman"/>
                <w:sz w:val="24"/>
                <w:szCs w:val="24"/>
              </w:rPr>
              <w:t>22,3</w:t>
            </w: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sz w:val="24"/>
                <w:szCs w:val="24"/>
              </w:rPr>
            </w:pPr>
            <w:r w:rsidRPr="000B523D">
              <w:rPr>
                <w:rFonts w:ascii="Times New Roman" w:hAnsi="Times New Roman"/>
                <w:sz w:val="24"/>
                <w:szCs w:val="24"/>
              </w:rPr>
              <w:t>12,9</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sz w:val="24"/>
                <w:szCs w:val="24"/>
              </w:rPr>
            </w:pPr>
            <w:r w:rsidRPr="000B523D">
              <w:rPr>
                <w:rFonts w:ascii="Times New Roman" w:hAnsi="Times New Roman"/>
                <w:sz w:val="24"/>
                <w:szCs w:val="24"/>
              </w:rPr>
              <w:t>28,3</w:t>
            </w:r>
          </w:p>
        </w:tc>
      </w:tr>
      <w:tr w:rsidR="00A20AA1" w:rsidRPr="000B523D" w:rsidTr="00AF07AC">
        <w:trPr>
          <w:trHeight w:val="25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Cs/>
                <w:sz w:val="24"/>
                <w:szCs w:val="24"/>
              </w:rPr>
            </w:pPr>
            <w:r w:rsidRPr="000B523D">
              <w:rPr>
                <w:rFonts w:ascii="Times New Roman" w:hAnsi="Times New Roman"/>
                <w:bCs/>
                <w:sz w:val="24"/>
                <w:szCs w:val="24"/>
              </w:rPr>
              <w:t>Государственная пошлина</w:t>
            </w:r>
          </w:p>
        </w:tc>
        <w:tc>
          <w:tcPr>
            <w:tcW w:w="2127"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304"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268"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r>
      <w:tr w:rsidR="00A20AA1" w:rsidRPr="000B523D" w:rsidTr="00AF07AC">
        <w:trPr>
          <w:trHeight w:val="25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Cs/>
                <w:sz w:val="24"/>
                <w:szCs w:val="24"/>
              </w:rPr>
            </w:pPr>
            <w:r w:rsidRPr="000B523D">
              <w:rPr>
                <w:rFonts w:ascii="Times New Roman" w:hAnsi="Times New Roman"/>
                <w:bCs/>
                <w:sz w:val="24"/>
                <w:szCs w:val="24"/>
              </w:rPr>
              <w:t>Земельный налог (по обязательствам, возникшим до 1 января 2006 года)</w:t>
            </w:r>
          </w:p>
        </w:tc>
        <w:tc>
          <w:tcPr>
            <w:tcW w:w="2127"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304"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268"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r>
      <w:tr w:rsidR="00A20AA1" w:rsidRPr="000B523D" w:rsidTr="00AF07AC">
        <w:trPr>
          <w:trHeight w:val="25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
                <w:bCs/>
                <w:sz w:val="24"/>
                <w:szCs w:val="24"/>
              </w:rPr>
            </w:pPr>
            <w:r w:rsidRPr="000B523D">
              <w:rPr>
                <w:rFonts w:ascii="Times New Roman" w:hAnsi="Times New Roman"/>
                <w:b/>
                <w:bCs/>
                <w:sz w:val="24"/>
                <w:szCs w:val="24"/>
              </w:rPr>
              <w:t>Неналоговые доходы</w:t>
            </w:r>
          </w:p>
        </w:tc>
        <w:tc>
          <w:tcPr>
            <w:tcW w:w="2127" w:type="dxa"/>
            <w:tcBorders>
              <w:top w:val="nil"/>
              <w:left w:val="nil"/>
              <w:bottom w:val="single" w:sz="4" w:space="0" w:color="auto"/>
              <w:right w:val="single" w:sz="4" w:space="0" w:color="auto"/>
            </w:tcBorders>
            <w:vAlign w:val="center"/>
          </w:tcPr>
          <w:p w:rsidR="00557CBA" w:rsidRPr="000B523D" w:rsidRDefault="00AF07AC">
            <w:pPr>
              <w:spacing w:after="0" w:line="240" w:lineRule="auto"/>
              <w:jc w:val="center"/>
              <w:rPr>
                <w:rFonts w:ascii="Times New Roman" w:hAnsi="Times New Roman"/>
                <w:b/>
                <w:sz w:val="24"/>
                <w:szCs w:val="24"/>
              </w:rPr>
            </w:pPr>
            <w:r w:rsidRPr="000B523D">
              <w:rPr>
                <w:rFonts w:ascii="Times New Roman" w:hAnsi="Times New Roman"/>
                <w:b/>
                <w:sz w:val="24"/>
                <w:szCs w:val="24"/>
              </w:rPr>
              <w:t>10,5</w:t>
            </w: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b/>
                <w:sz w:val="24"/>
                <w:szCs w:val="24"/>
              </w:rPr>
            </w:pPr>
            <w:r w:rsidRPr="000B523D">
              <w:rPr>
                <w:rFonts w:ascii="Times New Roman" w:hAnsi="Times New Roman"/>
                <w:b/>
                <w:sz w:val="24"/>
                <w:szCs w:val="24"/>
              </w:rPr>
              <w:t>34,8</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sz w:val="24"/>
                <w:szCs w:val="24"/>
              </w:rPr>
            </w:pPr>
            <w:r w:rsidRPr="000B523D">
              <w:rPr>
                <w:rFonts w:ascii="Times New Roman" w:hAnsi="Times New Roman"/>
                <w:sz w:val="24"/>
                <w:szCs w:val="24"/>
              </w:rPr>
              <w:t>9</w:t>
            </w:r>
          </w:p>
        </w:tc>
      </w:tr>
      <w:tr w:rsidR="00A20AA1" w:rsidRPr="000B523D" w:rsidTr="00AF07AC">
        <w:trPr>
          <w:trHeight w:val="76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Cs/>
                <w:sz w:val="24"/>
                <w:szCs w:val="24"/>
              </w:rPr>
            </w:pPr>
            <w:r w:rsidRPr="000B523D">
              <w:rPr>
                <w:rFonts w:ascii="Times New Roman" w:hAnsi="Times New Roman"/>
                <w:bCs/>
                <w:sz w:val="24"/>
                <w:szCs w:val="24"/>
              </w:rPr>
              <w:t>Доходы, полученные от всех видов арендной платы за землю</w:t>
            </w:r>
          </w:p>
        </w:tc>
        <w:tc>
          <w:tcPr>
            <w:tcW w:w="2127" w:type="dxa"/>
            <w:tcBorders>
              <w:top w:val="nil"/>
              <w:left w:val="nil"/>
              <w:bottom w:val="single" w:sz="4" w:space="0" w:color="auto"/>
              <w:right w:val="single" w:sz="4" w:space="0" w:color="auto"/>
            </w:tcBorders>
            <w:vAlign w:val="center"/>
          </w:tcPr>
          <w:p w:rsidR="00557CBA" w:rsidRPr="000B523D" w:rsidRDefault="00AF07AC">
            <w:pPr>
              <w:spacing w:after="0" w:line="240" w:lineRule="auto"/>
              <w:jc w:val="center"/>
              <w:rPr>
                <w:rFonts w:ascii="Times New Roman" w:hAnsi="Times New Roman"/>
                <w:sz w:val="24"/>
                <w:szCs w:val="24"/>
              </w:rPr>
            </w:pPr>
            <w:r w:rsidRPr="000B523D">
              <w:rPr>
                <w:rFonts w:ascii="Times New Roman" w:hAnsi="Times New Roman"/>
                <w:sz w:val="24"/>
                <w:szCs w:val="24"/>
              </w:rPr>
              <w:t>4</w:t>
            </w: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sz w:val="24"/>
                <w:szCs w:val="24"/>
              </w:rPr>
            </w:pPr>
            <w:r w:rsidRPr="000B523D">
              <w:rPr>
                <w:rFonts w:ascii="Times New Roman" w:hAnsi="Times New Roman"/>
                <w:sz w:val="24"/>
                <w:szCs w:val="24"/>
              </w:rPr>
              <w:t>2,5</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sz w:val="24"/>
                <w:szCs w:val="24"/>
              </w:rPr>
            </w:pPr>
            <w:r w:rsidRPr="000B523D">
              <w:rPr>
                <w:rFonts w:ascii="Times New Roman" w:hAnsi="Times New Roman"/>
                <w:sz w:val="24"/>
                <w:szCs w:val="24"/>
              </w:rPr>
              <w:t>6</w:t>
            </w:r>
          </w:p>
        </w:tc>
      </w:tr>
      <w:tr w:rsidR="00A20AA1" w:rsidRPr="000B523D" w:rsidTr="00AF07AC">
        <w:trPr>
          <w:trHeight w:val="1020"/>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Cs/>
                <w:sz w:val="24"/>
                <w:szCs w:val="24"/>
              </w:rPr>
            </w:pPr>
            <w:r w:rsidRPr="000B523D">
              <w:rPr>
                <w:rFonts w:ascii="Times New Roman" w:hAnsi="Times New Roman"/>
                <w:bCs/>
                <w:sz w:val="24"/>
                <w:szCs w:val="24"/>
              </w:rPr>
              <w:t>Доходы от использования имущества, находящегося в государственной и муниципальной собственности</w:t>
            </w:r>
          </w:p>
        </w:tc>
        <w:tc>
          <w:tcPr>
            <w:tcW w:w="2127" w:type="dxa"/>
            <w:tcBorders>
              <w:top w:val="nil"/>
              <w:left w:val="nil"/>
              <w:bottom w:val="single" w:sz="4" w:space="0" w:color="auto"/>
              <w:right w:val="single" w:sz="4" w:space="0" w:color="auto"/>
            </w:tcBorders>
            <w:vAlign w:val="center"/>
          </w:tcPr>
          <w:p w:rsidR="00557CBA" w:rsidRPr="000B523D" w:rsidRDefault="00AF07AC">
            <w:pPr>
              <w:spacing w:after="0" w:line="240" w:lineRule="auto"/>
              <w:jc w:val="center"/>
              <w:rPr>
                <w:rFonts w:ascii="Times New Roman" w:hAnsi="Times New Roman"/>
                <w:sz w:val="24"/>
                <w:szCs w:val="24"/>
              </w:rPr>
            </w:pPr>
            <w:r w:rsidRPr="000B523D">
              <w:rPr>
                <w:rFonts w:ascii="Times New Roman" w:hAnsi="Times New Roman"/>
                <w:sz w:val="24"/>
                <w:szCs w:val="24"/>
              </w:rPr>
              <w:t>4</w:t>
            </w: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sz w:val="24"/>
                <w:szCs w:val="24"/>
              </w:rPr>
            </w:pPr>
            <w:r w:rsidRPr="000B523D">
              <w:rPr>
                <w:rFonts w:ascii="Times New Roman" w:hAnsi="Times New Roman"/>
                <w:sz w:val="24"/>
                <w:szCs w:val="24"/>
              </w:rPr>
              <w:t>2,5</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sz w:val="24"/>
                <w:szCs w:val="24"/>
              </w:rPr>
            </w:pPr>
            <w:r w:rsidRPr="000B523D">
              <w:rPr>
                <w:rFonts w:ascii="Times New Roman" w:hAnsi="Times New Roman"/>
                <w:sz w:val="24"/>
                <w:szCs w:val="24"/>
              </w:rPr>
              <w:t>1</w:t>
            </w:r>
          </w:p>
        </w:tc>
      </w:tr>
      <w:tr w:rsidR="00A20AA1" w:rsidRPr="000B523D" w:rsidTr="00AF07AC">
        <w:trPr>
          <w:trHeight w:val="510"/>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Cs/>
                <w:sz w:val="24"/>
                <w:szCs w:val="24"/>
              </w:rPr>
            </w:pPr>
            <w:r w:rsidRPr="000B523D">
              <w:rPr>
                <w:rFonts w:ascii="Times New Roman" w:hAnsi="Times New Roman"/>
                <w:bCs/>
                <w:sz w:val="24"/>
                <w:szCs w:val="24"/>
              </w:rPr>
              <w:t xml:space="preserve">Доходы от оказания платных услуг и компенсации затрат </w:t>
            </w:r>
            <w:r w:rsidRPr="000B523D">
              <w:rPr>
                <w:rFonts w:ascii="Times New Roman" w:hAnsi="Times New Roman"/>
                <w:bCs/>
                <w:sz w:val="24"/>
                <w:szCs w:val="24"/>
              </w:rPr>
              <w:lastRenderedPageBreak/>
              <w:t>государства</w:t>
            </w:r>
          </w:p>
        </w:tc>
        <w:tc>
          <w:tcPr>
            <w:tcW w:w="2127" w:type="dxa"/>
            <w:tcBorders>
              <w:top w:val="single" w:sz="4" w:space="0" w:color="auto"/>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304" w:type="dxa"/>
            <w:tcBorders>
              <w:top w:val="single" w:sz="4" w:space="0" w:color="auto"/>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sz w:val="24"/>
                <w:szCs w:val="24"/>
              </w:rPr>
            </w:pPr>
            <w:r w:rsidRPr="000B523D">
              <w:rPr>
                <w:rFonts w:ascii="Times New Roman" w:hAnsi="Times New Roman"/>
                <w:sz w:val="24"/>
                <w:szCs w:val="24"/>
              </w:rPr>
              <w:t>0,1</w:t>
            </w:r>
          </w:p>
        </w:tc>
        <w:tc>
          <w:tcPr>
            <w:tcW w:w="2268" w:type="dxa"/>
            <w:tcBorders>
              <w:top w:val="single" w:sz="4" w:space="0" w:color="auto"/>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r>
      <w:tr w:rsidR="00A20AA1" w:rsidRPr="000B523D" w:rsidTr="00AF07AC">
        <w:trPr>
          <w:trHeight w:val="510"/>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Cs/>
                <w:sz w:val="24"/>
                <w:szCs w:val="24"/>
              </w:rPr>
            </w:pPr>
            <w:r w:rsidRPr="000B523D">
              <w:rPr>
                <w:rFonts w:ascii="Times New Roman" w:hAnsi="Times New Roman"/>
                <w:bCs/>
                <w:sz w:val="24"/>
                <w:szCs w:val="24"/>
              </w:rPr>
              <w:lastRenderedPageBreak/>
              <w:t>Доходы от продажи материальных и нематериальных активов</w:t>
            </w:r>
          </w:p>
        </w:tc>
        <w:tc>
          <w:tcPr>
            <w:tcW w:w="2127" w:type="dxa"/>
            <w:tcBorders>
              <w:top w:val="nil"/>
              <w:left w:val="nil"/>
              <w:bottom w:val="single" w:sz="4" w:space="0" w:color="auto"/>
              <w:right w:val="single" w:sz="4" w:space="0" w:color="auto"/>
            </w:tcBorders>
            <w:vAlign w:val="center"/>
          </w:tcPr>
          <w:p w:rsidR="00557CBA" w:rsidRPr="000B523D" w:rsidRDefault="00AF07AC">
            <w:pPr>
              <w:spacing w:after="0" w:line="240" w:lineRule="auto"/>
              <w:jc w:val="center"/>
              <w:rPr>
                <w:rFonts w:ascii="Times New Roman" w:hAnsi="Times New Roman"/>
                <w:sz w:val="24"/>
                <w:szCs w:val="24"/>
              </w:rPr>
            </w:pPr>
            <w:r w:rsidRPr="000B523D">
              <w:rPr>
                <w:rFonts w:ascii="Times New Roman" w:hAnsi="Times New Roman"/>
                <w:sz w:val="24"/>
                <w:szCs w:val="24"/>
              </w:rPr>
              <w:t>2,5</w:t>
            </w: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sz w:val="24"/>
                <w:szCs w:val="24"/>
              </w:rPr>
            </w:pPr>
            <w:r w:rsidRPr="000B523D">
              <w:rPr>
                <w:rFonts w:ascii="Times New Roman" w:hAnsi="Times New Roman"/>
                <w:sz w:val="24"/>
                <w:szCs w:val="24"/>
              </w:rPr>
              <w:t>28,7</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sz w:val="24"/>
                <w:szCs w:val="24"/>
              </w:rPr>
            </w:pPr>
            <w:r w:rsidRPr="000B523D">
              <w:rPr>
                <w:rFonts w:ascii="Times New Roman" w:hAnsi="Times New Roman"/>
                <w:sz w:val="24"/>
                <w:szCs w:val="24"/>
              </w:rPr>
              <w:t>2</w:t>
            </w:r>
          </w:p>
        </w:tc>
      </w:tr>
      <w:tr w:rsidR="00A20AA1" w:rsidRPr="000B523D" w:rsidTr="00AF07AC">
        <w:trPr>
          <w:trHeight w:val="510"/>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Cs/>
                <w:sz w:val="24"/>
                <w:szCs w:val="24"/>
              </w:rPr>
            </w:pPr>
            <w:r w:rsidRPr="000B523D">
              <w:rPr>
                <w:rFonts w:ascii="Times New Roman" w:hAnsi="Times New Roman"/>
                <w:bCs/>
                <w:sz w:val="24"/>
                <w:szCs w:val="24"/>
              </w:rPr>
              <w:t>Штрафы, санкции, возмещение ущерба</w:t>
            </w:r>
          </w:p>
        </w:tc>
        <w:tc>
          <w:tcPr>
            <w:tcW w:w="2127"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304"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268"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r>
      <w:tr w:rsidR="00A20AA1" w:rsidRPr="000B523D" w:rsidTr="00AF07AC">
        <w:trPr>
          <w:trHeight w:val="25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Cs/>
                <w:sz w:val="24"/>
                <w:szCs w:val="24"/>
              </w:rPr>
            </w:pPr>
            <w:r w:rsidRPr="000B523D">
              <w:rPr>
                <w:rFonts w:ascii="Times New Roman" w:hAnsi="Times New Roman"/>
                <w:bCs/>
                <w:sz w:val="24"/>
                <w:szCs w:val="24"/>
              </w:rPr>
              <w:t>Прочие неналоговые доходы</w:t>
            </w:r>
          </w:p>
        </w:tc>
        <w:tc>
          <w:tcPr>
            <w:tcW w:w="2127"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sz w:val="24"/>
                <w:szCs w:val="24"/>
              </w:rPr>
            </w:pPr>
            <w:r w:rsidRPr="000B523D">
              <w:rPr>
                <w:rFonts w:ascii="Times New Roman" w:hAnsi="Times New Roman"/>
                <w:sz w:val="24"/>
                <w:szCs w:val="24"/>
              </w:rPr>
              <w:t>1</w:t>
            </w:r>
          </w:p>
        </w:tc>
        <w:tc>
          <w:tcPr>
            <w:tcW w:w="2268" w:type="dxa"/>
            <w:tcBorders>
              <w:top w:val="nil"/>
              <w:left w:val="nil"/>
              <w:bottom w:val="single" w:sz="4" w:space="0" w:color="auto"/>
              <w:right w:val="single" w:sz="4" w:space="0" w:color="auto"/>
            </w:tcBorders>
            <w:vAlign w:val="center"/>
          </w:tcPr>
          <w:p w:rsidR="00557CBA" w:rsidRPr="000B523D" w:rsidRDefault="00557CBA">
            <w:pPr>
              <w:spacing w:after="0" w:line="240" w:lineRule="auto"/>
              <w:jc w:val="center"/>
              <w:rPr>
                <w:rFonts w:ascii="Times New Roman" w:hAnsi="Times New Roman"/>
                <w:sz w:val="24"/>
                <w:szCs w:val="24"/>
              </w:rPr>
            </w:pPr>
          </w:p>
        </w:tc>
      </w:tr>
      <w:tr w:rsidR="00A20AA1" w:rsidRPr="000B523D" w:rsidTr="00AF07AC">
        <w:trPr>
          <w:trHeight w:val="31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
                <w:bCs/>
                <w:sz w:val="24"/>
                <w:szCs w:val="24"/>
                <w:lang w:val="en-US"/>
              </w:rPr>
            </w:pPr>
            <w:r w:rsidRPr="000B523D">
              <w:rPr>
                <w:rFonts w:ascii="Times New Roman" w:hAnsi="Times New Roman"/>
                <w:b/>
                <w:bCs/>
                <w:sz w:val="24"/>
                <w:szCs w:val="24"/>
              </w:rPr>
              <w:t xml:space="preserve">Безвозмездные </w:t>
            </w:r>
          </w:p>
          <w:p w:rsidR="00557CBA" w:rsidRPr="000B523D" w:rsidRDefault="00557CBA">
            <w:pPr>
              <w:spacing w:after="0" w:line="240" w:lineRule="auto"/>
              <w:jc w:val="center"/>
              <w:rPr>
                <w:rFonts w:ascii="Times New Roman" w:hAnsi="Times New Roman"/>
                <w:bCs/>
                <w:sz w:val="24"/>
                <w:szCs w:val="24"/>
              </w:rPr>
            </w:pPr>
            <w:r w:rsidRPr="000B523D">
              <w:rPr>
                <w:rFonts w:ascii="Times New Roman" w:hAnsi="Times New Roman"/>
                <w:b/>
                <w:bCs/>
                <w:sz w:val="24"/>
                <w:szCs w:val="24"/>
              </w:rPr>
              <w:t>поступления</w:t>
            </w:r>
          </w:p>
        </w:tc>
        <w:tc>
          <w:tcPr>
            <w:tcW w:w="2127" w:type="dxa"/>
            <w:tcBorders>
              <w:top w:val="nil"/>
              <w:left w:val="nil"/>
              <w:bottom w:val="single" w:sz="4" w:space="0" w:color="auto"/>
              <w:right w:val="single" w:sz="4" w:space="0" w:color="auto"/>
            </w:tcBorders>
            <w:vAlign w:val="center"/>
          </w:tcPr>
          <w:p w:rsidR="00557CBA" w:rsidRPr="000B523D" w:rsidRDefault="00AF07AC">
            <w:pPr>
              <w:spacing w:after="0" w:line="240" w:lineRule="auto"/>
              <w:jc w:val="center"/>
              <w:rPr>
                <w:rFonts w:ascii="Times New Roman" w:hAnsi="Times New Roman"/>
                <w:b/>
                <w:sz w:val="24"/>
                <w:szCs w:val="24"/>
              </w:rPr>
            </w:pPr>
            <w:r w:rsidRPr="000B523D">
              <w:rPr>
                <w:rFonts w:ascii="Times New Roman" w:hAnsi="Times New Roman"/>
                <w:b/>
                <w:sz w:val="24"/>
                <w:szCs w:val="24"/>
              </w:rPr>
              <w:t>36,5</w:t>
            </w:r>
          </w:p>
        </w:tc>
        <w:tc>
          <w:tcPr>
            <w:tcW w:w="2304" w:type="dxa"/>
            <w:tcBorders>
              <w:top w:val="nil"/>
              <w:left w:val="nil"/>
              <w:bottom w:val="single" w:sz="4" w:space="0" w:color="auto"/>
              <w:right w:val="single" w:sz="4" w:space="0" w:color="auto"/>
            </w:tcBorders>
            <w:vAlign w:val="center"/>
          </w:tcPr>
          <w:p w:rsidR="00557CBA" w:rsidRPr="000B523D" w:rsidRDefault="002C3FEC">
            <w:pPr>
              <w:spacing w:after="0" w:line="240" w:lineRule="auto"/>
              <w:jc w:val="center"/>
              <w:rPr>
                <w:rFonts w:ascii="Times New Roman" w:hAnsi="Times New Roman"/>
                <w:b/>
                <w:sz w:val="24"/>
                <w:szCs w:val="24"/>
              </w:rPr>
            </w:pPr>
            <w:r w:rsidRPr="000B523D">
              <w:rPr>
                <w:rFonts w:ascii="Times New Roman" w:hAnsi="Times New Roman"/>
                <w:b/>
                <w:sz w:val="24"/>
                <w:szCs w:val="24"/>
              </w:rPr>
              <w:t>33,7</w:t>
            </w:r>
          </w:p>
        </w:tc>
        <w:tc>
          <w:tcPr>
            <w:tcW w:w="2268" w:type="dxa"/>
            <w:tcBorders>
              <w:top w:val="nil"/>
              <w:left w:val="nil"/>
              <w:bottom w:val="single" w:sz="4" w:space="0" w:color="auto"/>
              <w:right w:val="single" w:sz="4" w:space="0" w:color="auto"/>
            </w:tcBorders>
            <w:vAlign w:val="center"/>
          </w:tcPr>
          <w:p w:rsidR="00557CBA" w:rsidRPr="000B523D" w:rsidRDefault="00A20AA1">
            <w:pPr>
              <w:spacing w:after="0" w:line="240" w:lineRule="auto"/>
              <w:jc w:val="center"/>
              <w:rPr>
                <w:rFonts w:ascii="Times New Roman" w:hAnsi="Times New Roman"/>
                <w:b/>
                <w:sz w:val="24"/>
                <w:szCs w:val="24"/>
              </w:rPr>
            </w:pPr>
            <w:r w:rsidRPr="000B523D">
              <w:rPr>
                <w:rFonts w:ascii="Times New Roman" w:hAnsi="Times New Roman"/>
                <w:b/>
                <w:sz w:val="24"/>
                <w:szCs w:val="24"/>
              </w:rPr>
              <w:t>24,5</w:t>
            </w:r>
          </w:p>
        </w:tc>
      </w:tr>
      <w:tr w:rsidR="001B2766" w:rsidRPr="000B523D" w:rsidTr="00557CBA">
        <w:trPr>
          <w:trHeight w:val="315"/>
          <w:jc w:val="center"/>
        </w:trPr>
        <w:tc>
          <w:tcPr>
            <w:tcW w:w="2731" w:type="dxa"/>
            <w:tcBorders>
              <w:top w:val="nil"/>
              <w:left w:val="single" w:sz="4" w:space="0" w:color="auto"/>
              <w:bottom w:val="single" w:sz="4" w:space="0" w:color="auto"/>
              <w:right w:val="single" w:sz="4" w:space="0" w:color="auto"/>
            </w:tcBorders>
            <w:vAlign w:val="center"/>
            <w:hideMark/>
          </w:tcPr>
          <w:p w:rsidR="00557CBA" w:rsidRPr="000B523D" w:rsidRDefault="00557CBA">
            <w:pPr>
              <w:spacing w:after="0" w:line="240" w:lineRule="auto"/>
              <w:jc w:val="center"/>
              <w:rPr>
                <w:rFonts w:ascii="Times New Roman" w:hAnsi="Times New Roman"/>
                <w:bCs/>
                <w:sz w:val="24"/>
                <w:szCs w:val="24"/>
              </w:rPr>
            </w:pPr>
            <w:r w:rsidRPr="000B523D">
              <w:rPr>
                <w:rFonts w:ascii="Times New Roman" w:hAnsi="Times New Roman"/>
                <w:bCs/>
                <w:sz w:val="24"/>
                <w:szCs w:val="24"/>
              </w:rPr>
              <w:t>Итого</w:t>
            </w:r>
          </w:p>
        </w:tc>
        <w:tc>
          <w:tcPr>
            <w:tcW w:w="2127" w:type="dxa"/>
            <w:tcBorders>
              <w:top w:val="nil"/>
              <w:left w:val="nil"/>
              <w:bottom w:val="single" w:sz="4" w:space="0" w:color="auto"/>
              <w:right w:val="single" w:sz="4" w:space="0" w:color="auto"/>
            </w:tcBorders>
            <w:vAlign w:val="center"/>
            <w:hideMark/>
          </w:tcPr>
          <w:p w:rsidR="00557CBA" w:rsidRPr="000B523D" w:rsidRDefault="00AF07AC">
            <w:pPr>
              <w:jc w:val="center"/>
              <w:rPr>
                <w:rFonts w:ascii="Times New Roman" w:hAnsi="Times New Roman"/>
                <w:b/>
                <w:sz w:val="24"/>
                <w:szCs w:val="24"/>
              </w:rPr>
            </w:pPr>
            <w:r w:rsidRPr="000B523D">
              <w:rPr>
                <w:rFonts w:ascii="Times New Roman" w:hAnsi="Times New Roman"/>
                <w:b/>
                <w:sz w:val="24"/>
                <w:szCs w:val="24"/>
              </w:rPr>
              <w:t>100</w:t>
            </w:r>
          </w:p>
        </w:tc>
        <w:tc>
          <w:tcPr>
            <w:tcW w:w="2304" w:type="dxa"/>
            <w:tcBorders>
              <w:top w:val="nil"/>
              <w:left w:val="nil"/>
              <w:bottom w:val="single" w:sz="4" w:space="0" w:color="auto"/>
              <w:right w:val="single" w:sz="4" w:space="0" w:color="auto"/>
            </w:tcBorders>
            <w:vAlign w:val="center"/>
            <w:hideMark/>
          </w:tcPr>
          <w:p w:rsidR="00557CBA" w:rsidRPr="000B523D" w:rsidRDefault="00557CBA">
            <w:pPr>
              <w:jc w:val="center"/>
              <w:rPr>
                <w:rFonts w:ascii="Times New Roman" w:hAnsi="Times New Roman"/>
                <w:b/>
                <w:sz w:val="24"/>
                <w:szCs w:val="24"/>
              </w:rPr>
            </w:pPr>
            <w:r w:rsidRPr="000B523D">
              <w:rPr>
                <w:rFonts w:ascii="Times New Roman" w:hAnsi="Times New Roman"/>
                <w:b/>
                <w:sz w:val="24"/>
                <w:szCs w:val="24"/>
              </w:rPr>
              <w:t>100</w:t>
            </w:r>
          </w:p>
        </w:tc>
        <w:tc>
          <w:tcPr>
            <w:tcW w:w="2268" w:type="dxa"/>
            <w:tcBorders>
              <w:top w:val="nil"/>
              <w:left w:val="nil"/>
              <w:bottom w:val="single" w:sz="4" w:space="0" w:color="auto"/>
              <w:right w:val="single" w:sz="4" w:space="0" w:color="auto"/>
            </w:tcBorders>
            <w:vAlign w:val="center"/>
            <w:hideMark/>
          </w:tcPr>
          <w:p w:rsidR="00557CBA" w:rsidRPr="000B523D" w:rsidRDefault="00557CBA">
            <w:pPr>
              <w:jc w:val="center"/>
              <w:rPr>
                <w:rFonts w:ascii="Times New Roman" w:hAnsi="Times New Roman"/>
                <w:b/>
                <w:sz w:val="24"/>
                <w:szCs w:val="24"/>
              </w:rPr>
            </w:pPr>
            <w:r w:rsidRPr="000B523D">
              <w:rPr>
                <w:rFonts w:ascii="Times New Roman" w:hAnsi="Times New Roman"/>
                <w:b/>
                <w:sz w:val="24"/>
                <w:szCs w:val="24"/>
              </w:rPr>
              <w:t>100</w:t>
            </w:r>
          </w:p>
        </w:tc>
      </w:tr>
    </w:tbl>
    <w:p w:rsidR="005038F6" w:rsidRPr="000B523D" w:rsidRDefault="005038F6" w:rsidP="0064626D">
      <w:pPr>
        <w:spacing w:after="0" w:line="240" w:lineRule="auto"/>
        <w:ind w:left="180" w:firstLine="540"/>
        <w:jc w:val="center"/>
        <w:rPr>
          <w:rFonts w:ascii="Times New Roman" w:hAnsi="Times New Roman"/>
          <w:b/>
          <w:sz w:val="28"/>
          <w:szCs w:val="28"/>
        </w:rPr>
      </w:pPr>
    </w:p>
    <w:p w:rsidR="00CD6E10" w:rsidRPr="000B523D" w:rsidRDefault="00CD6E10" w:rsidP="007E2A46">
      <w:pPr>
        <w:spacing w:after="0" w:line="240" w:lineRule="auto"/>
        <w:ind w:firstLine="709"/>
        <w:jc w:val="center"/>
        <w:rPr>
          <w:rFonts w:ascii="Times New Roman" w:hAnsi="Times New Roman"/>
          <w:b/>
          <w:sz w:val="28"/>
          <w:szCs w:val="28"/>
        </w:rPr>
      </w:pPr>
      <w:r w:rsidRPr="000B523D">
        <w:rPr>
          <w:rFonts w:ascii="Times New Roman" w:hAnsi="Times New Roman"/>
          <w:b/>
          <w:sz w:val="28"/>
          <w:szCs w:val="28"/>
        </w:rPr>
        <w:t>Общая характеристика расходных обязательств</w:t>
      </w:r>
    </w:p>
    <w:p w:rsidR="00CD6E10" w:rsidRPr="000B523D" w:rsidRDefault="00603A7C"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Основой для определения </w:t>
      </w:r>
      <w:r w:rsidR="00CD6E10" w:rsidRPr="000B523D">
        <w:rPr>
          <w:rFonts w:ascii="Times New Roman" w:hAnsi="Times New Roman"/>
          <w:sz w:val="28"/>
          <w:szCs w:val="28"/>
        </w:rPr>
        <w:t>объёма расходов</w:t>
      </w:r>
      <w:r w:rsidR="0014316F" w:rsidRPr="000B523D">
        <w:rPr>
          <w:rFonts w:ascii="Times New Roman" w:hAnsi="Times New Roman"/>
          <w:sz w:val="28"/>
          <w:szCs w:val="28"/>
        </w:rPr>
        <w:t xml:space="preserve"> </w:t>
      </w:r>
      <w:r w:rsidR="00CD6E10" w:rsidRPr="000B523D">
        <w:rPr>
          <w:rFonts w:ascii="Times New Roman" w:hAnsi="Times New Roman"/>
          <w:sz w:val="28"/>
          <w:szCs w:val="28"/>
        </w:rPr>
        <w:t xml:space="preserve">бюджета </w:t>
      </w:r>
      <w:r w:rsidR="0014316F" w:rsidRPr="000B523D">
        <w:rPr>
          <w:rFonts w:ascii="Times New Roman" w:hAnsi="Times New Roman"/>
          <w:sz w:val="28"/>
          <w:szCs w:val="28"/>
        </w:rPr>
        <w:t xml:space="preserve">муниципального образования </w:t>
      </w:r>
      <w:r w:rsidR="008F1B97" w:rsidRPr="000B523D">
        <w:rPr>
          <w:rFonts w:ascii="Times New Roman" w:hAnsi="Times New Roman"/>
          <w:sz w:val="28"/>
          <w:szCs w:val="28"/>
        </w:rPr>
        <w:t xml:space="preserve">на очередной финансовый год </w:t>
      </w:r>
      <w:r w:rsidR="00CD6E10" w:rsidRPr="000B523D">
        <w:rPr>
          <w:rFonts w:ascii="Times New Roman" w:hAnsi="Times New Roman"/>
          <w:sz w:val="28"/>
          <w:szCs w:val="28"/>
        </w:rPr>
        <w:t>является предварительный реестр расходных обязательств на исполнение действующих муниципальных правовых актов.</w:t>
      </w:r>
    </w:p>
    <w:p w:rsidR="00CD6E10"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Расходы по обязательствам бюджета на 201</w:t>
      </w:r>
      <w:r w:rsidR="008F1B97" w:rsidRPr="000B523D">
        <w:rPr>
          <w:rFonts w:ascii="Times New Roman" w:hAnsi="Times New Roman"/>
          <w:sz w:val="28"/>
          <w:szCs w:val="28"/>
        </w:rPr>
        <w:t>5</w:t>
      </w:r>
      <w:r w:rsidR="007E2A46">
        <w:rPr>
          <w:rFonts w:ascii="Times New Roman" w:hAnsi="Times New Roman"/>
          <w:sz w:val="28"/>
          <w:szCs w:val="28"/>
        </w:rPr>
        <w:t xml:space="preserve"> год спрогнозированы в сумме-</w:t>
      </w:r>
      <w:r w:rsidR="008F1B97" w:rsidRPr="000B523D">
        <w:rPr>
          <w:rFonts w:ascii="Times New Roman" w:hAnsi="Times New Roman"/>
          <w:sz w:val="28"/>
          <w:szCs w:val="28"/>
        </w:rPr>
        <w:t>5232,6</w:t>
      </w:r>
      <w:r w:rsidR="00E537C7">
        <w:rPr>
          <w:rFonts w:ascii="Times New Roman" w:hAnsi="Times New Roman"/>
          <w:sz w:val="28"/>
          <w:szCs w:val="28"/>
        </w:rPr>
        <w:t xml:space="preserve"> </w:t>
      </w:r>
      <w:proofErr w:type="spellStart"/>
      <w:r w:rsidR="00E537C7">
        <w:rPr>
          <w:rFonts w:ascii="Times New Roman" w:hAnsi="Times New Roman"/>
          <w:sz w:val="28"/>
          <w:szCs w:val="28"/>
        </w:rPr>
        <w:t>тыс</w:t>
      </w:r>
      <w:proofErr w:type="gramStart"/>
      <w:r w:rsidR="00E537C7">
        <w:rPr>
          <w:rFonts w:ascii="Times New Roman" w:hAnsi="Times New Roman"/>
          <w:sz w:val="28"/>
          <w:szCs w:val="28"/>
        </w:rPr>
        <w:t>.</w:t>
      </w:r>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w:t>
      </w:r>
    </w:p>
    <w:p w:rsidR="00CD6E10"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Общий объём расходных обязательств</w:t>
      </w:r>
      <w:r w:rsidR="00CD772C" w:rsidRPr="000B523D">
        <w:rPr>
          <w:rFonts w:ascii="Times New Roman" w:hAnsi="Times New Roman"/>
          <w:sz w:val="28"/>
          <w:szCs w:val="28"/>
        </w:rPr>
        <w:t>,</w:t>
      </w:r>
      <w:r w:rsidRPr="000B523D">
        <w:rPr>
          <w:rFonts w:ascii="Times New Roman" w:hAnsi="Times New Roman"/>
          <w:sz w:val="28"/>
          <w:szCs w:val="28"/>
        </w:rPr>
        <w:t xml:space="preserve"> предусмотрен с </w:t>
      </w:r>
      <w:r w:rsidR="00B17BE1" w:rsidRPr="000B523D">
        <w:rPr>
          <w:rFonts w:ascii="Times New Roman" w:hAnsi="Times New Roman"/>
          <w:sz w:val="28"/>
          <w:szCs w:val="28"/>
        </w:rPr>
        <w:t>уменьшением</w:t>
      </w:r>
      <w:r w:rsidRPr="000B523D">
        <w:rPr>
          <w:rFonts w:ascii="Times New Roman" w:hAnsi="Times New Roman"/>
          <w:sz w:val="28"/>
          <w:szCs w:val="28"/>
        </w:rPr>
        <w:t xml:space="preserve"> к ожидаемому исполнению текущего года</w:t>
      </w:r>
      <w:r w:rsidR="00CD772C" w:rsidRPr="000B523D">
        <w:rPr>
          <w:rFonts w:ascii="Times New Roman" w:hAnsi="Times New Roman"/>
          <w:sz w:val="28"/>
          <w:szCs w:val="28"/>
        </w:rPr>
        <w:t xml:space="preserve"> </w:t>
      </w:r>
      <w:r w:rsidRPr="000B523D">
        <w:rPr>
          <w:rFonts w:ascii="Times New Roman" w:hAnsi="Times New Roman"/>
          <w:sz w:val="28"/>
          <w:szCs w:val="28"/>
        </w:rPr>
        <w:t xml:space="preserve">в сумме </w:t>
      </w:r>
      <w:r w:rsidR="008F1B97" w:rsidRPr="000B523D">
        <w:rPr>
          <w:rFonts w:ascii="Times New Roman" w:hAnsi="Times New Roman"/>
          <w:sz w:val="28"/>
          <w:szCs w:val="28"/>
        </w:rPr>
        <w:t>4706,7</w:t>
      </w:r>
      <w:r w:rsidR="00CD772C" w:rsidRPr="000B523D">
        <w:rPr>
          <w:rFonts w:ascii="Times New Roman" w:hAnsi="Times New Roman"/>
          <w:sz w:val="28"/>
          <w:szCs w:val="28"/>
        </w:rPr>
        <w:t xml:space="preserve"> </w:t>
      </w:r>
      <w:proofErr w:type="spellStart"/>
      <w:r w:rsidR="00CD772C" w:rsidRPr="000B523D">
        <w:rPr>
          <w:rFonts w:ascii="Times New Roman" w:hAnsi="Times New Roman"/>
          <w:sz w:val="28"/>
          <w:szCs w:val="28"/>
        </w:rPr>
        <w:t>тыс</w:t>
      </w:r>
      <w:proofErr w:type="gramStart"/>
      <w:r w:rsidR="00CD772C" w:rsidRPr="000B523D">
        <w:rPr>
          <w:rFonts w:ascii="Times New Roman" w:hAnsi="Times New Roman"/>
          <w:sz w:val="28"/>
          <w:szCs w:val="28"/>
        </w:rPr>
        <w:t>.</w:t>
      </w:r>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00277449" w:rsidRPr="000B523D">
        <w:rPr>
          <w:rFonts w:ascii="Times New Roman" w:hAnsi="Times New Roman"/>
          <w:sz w:val="28"/>
          <w:szCs w:val="28"/>
        </w:rPr>
        <w:t>.</w:t>
      </w:r>
      <w:r w:rsidRPr="000B523D">
        <w:rPr>
          <w:rFonts w:ascii="Times New Roman" w:hAnsi="Times New Roman"/>
          <w:sz w:val="28"/>
          <w:szCs w:val="28"/>
        </w:rPr>
        <w:t>, откло</w:t>
      </w:r>
      <w:r w:rsidR="007E2A46">
        <w:rPr>
          <w:rFonts w:ascii="Times New Roman" w:hAnsi="Times New Roman"/>
          <w:sz w:val="28"/>
          <w:szCs w:val="28"/>
        </w:rPr>
        <w:t>нение к ожидаемому исполнению-</w:t>
      </w:r>
      <w:r w:rsidR="00CD772C" w:rsidRPr="000B523D">
        <w:rPr>
          <w:rFonts w:ascii="Times New Roman" w:hAnsi="Times New Roman"/>
          <w:sz w:val="28"/>
          <w:szCs w:val="28"/>
        </w:rPr>
        <w:t xml:space="preserve">составляет </w:t>
      </w:r>
      <w:r w:rsidR="008F1B97" w:rsidRPr="000B523D">
        <w:rPr>
          <w:rFonts w:ascii="Times New Roman" w:hAnsi="Times New Roman"/>
          <w:sz w:val="28"/>
          <w:szCs w:val="28"/>
        </w:rPr>
        <w:t>47,4</w:t>
      </w:r>
      <w:r w:rsidR="00B17BE1" w:rsidRPr="000B523D">
        <w:rPr>
          <w:rFonts w:ascii="Times New Roman" w:hAnsi="Times New Roman"/>
          <w:sz w:val="28"/>
          <w:szCs w:val="28"/>
        </w:rPr>
        <w:t>%</w:t>
      </w:r>
      <w:r w:rsidR="00E537C7">
        <w:rPr>
          <w:rFonts w:ascii="Times New Roman" w:hAnsi="Times New Roman"/>
          <w:sz w:val="28"/>
          <w:szCs w:val="28"/>
        </w:rPr>
        <w:t>.</w:t>
      </w:r>
      <w:r w:rsidRPr="000B523D">
        <w:rPr>
          <w:rFonts w:ascii="Times New Roman" w:hAnsi="Times New Roman"/>
          <w:sz w:val="28"/>
          <w:szCs w:val="28"/>
        </w:rPr>
        <w:t xml:space="preserve"> </w:t>
      </w:r>
    </w:p>
    <w:p w:rsidR="005565AD" w:rsidRDefault="008F1B97" w:rsidP="00C07931">
      <w:pPr>
        <w:tabs>
          <w:tab w:val="left" w:pos="8916"/>
        </w:tabs>
        <w:spacing w:after="0" w:line="240" w:lineRule="auto"/>
        <w:ind w:firstLine="709"/>
        <w:jc w:val="both"/>
        <w:rPr>
          <w:rFonts w:ascii="Times New Roman" w:hAnsi="Times New Roman"/>
          <w:sz w:val="16"/>
          <w:szCs w:val="16"/>
        </w:rPr>
      </w:pPr>
      <w:r w:rsidRPr="000B523D">
        <w:rPr>
          <w:rFonts w:ascii="Times New Roman" w:hAnsi="Times New Roman"/>
          <w:sz w:val="16"/>
          <w:szCs w:val="16"/>
        </w:rPr>
        <w:t xml:space="preserve">                                                                                                                                                                          </w:t>
      </w:r>
    </w:p>
    <w:p w:rsidR="008F1B97" w:rsidRPr="000B523D" w:rsidRDefault="005565AD" w:rsidP="008F1B97">
      <w:pPr>
        <w:tabs>
          <w:tab w:val="left" w:pos="8916"/>
        </w:tabs>
        <w:spacing w:after="0" w:line="240" w:lineRule="auto"/>
        <w:ind w:left="180" w:firstLine="540"/>
        <w:jc w:val="both"/>
        <w:rPr>
          <w:rFonts w:ascii="Times New Roman" w:hAnsi="Times New Roman"/>
          <w:sz w:val="28"/>
          <w:szCs w:val="28"/>
        </w:rPr>
      </w:pPr>
      <w:r>
        <w:rPr>
          <w:rFonts w:ascii="Times New Roman" w:hAnsi="Times New Roman"/>
          <w:sz w:val="16"/>
          <w:szCs w:val="16"/>
        </w:rPr>
        <w:t xml:space="preserve">                                                                                                                                                                 </w:t>
      </w:r>
      <w:r w:rsidR="00E537C7">
        <w:rPr>
          <w:rFonts w:ascii="Times New Roman" w:hAnsi="Times New Roman"/>
          <w:sz w:val="16"/>
          <w:szCs w:val="16"/>
        </w:rPr>
        <w:t xml:space="preserve"> </w:t>
      </w:r>
      <w:r w:rsidR="008F1B97" w:rsidRPr="000B523D">
        <w:rPr>
          <w:rFonts w:ascii="Times New Roman" w:hAnsi="Times New Roman"/>
          <w:sz w:val="28"/>
          <w:szCs w:val="28"/>
        </w:rPr>
        <w:t xml:space="preserve">Таблица № </w:t>
      </w:r>
      <w:r w:rsidR="00873323">
        <w:rPr>
          <w:rFonts w:ascii="Times New Roman" w:hAnsi="Times New Roman"/>
          <w:sz w:val="28"/>
          <w:szCs w:val="28"/>
        </w:rPr>
        <w:t>4</w:t>
      </w:r>
    </w:p>
    <w:p w:rsidR="008F1B97" w:rsidRPr="000B523D" w:rsidRDefault="008F1B97" w:rsidP="008F1B97">
      <w:pPr>
        <w:spacing w:after="0" w:line="240" w:lineRule="auto"/>
        <w:ind w:left="180" w:firstLine="540"/>
        <w:jc w:val="center"/>
        <w:rPr>
          <w:rFonts w:ascii="Times New Roman" w:hAnsi="Times New Roman"/>
          <w:b/>
          <w:sz w:val="28"/>
          <w:szCs w:val="28"/>
        </w:rPr>
      </w:pPr>
      <w:r w:rsidRPr="000B523D">
        <w:rPr>
          <w:rFonts w:ascii="Times New Roman" w:hAnsi="Times New Roman"/>
          <w:b/>
          <w:sz w:val="28"/>
          <w:szCs w:val="28"/>
        </w:rPr>
        <w:t>Динамика расходов бюджета сельского поселения Голубая Нива</w:t>
      </w:r>
    </w:p>
    <w:p w:rsidR="008F1B97" w:rsidRPr="000B523D" w:rsidRDefault="008F1B97" w:rsidP="008F1B97">
      <w:pPr>
        <w:spacing w:after="0" w:line="240" w:lineRule="auto"/>
        <w:ind w:left="180" w:firstLine="540"/>
        <w:jc w:val="center"/>
        <w:rPr>
          <w:rFonts w:ascii="Times New Roman" w:hAnsi="Times New Roman"/>
          <w:b/>
          <w:sz w:val="28"/>
          <w:szCs w:val="28"/>
        </w:rPr>
      </w:pPr>
      <w:r w:rsidRPr="000B523D">
        <w:rPr>
          <w:rFonts w:ascii="Times New Roman" w:hAnsi="Times New Roman"/>
          <w:b/>
          <w:sz w:val="28"/>
          <w:szCs w:val="28"/>
        </w:rPr>
        <w:t>Славянского района за период 2013-2015 годов</w:t>
      </w:r>
    </w:p>
    <w:p w:rsidR="008F1B97" w:rsidRPr="000B523D" w:rsidRDefault="008F1B97" w:rsidP="008F1B97">
      <w:pPr>
        <w:spacing w:after="0" w:line="240" w:lineRule="auto"/>
        <w:ind w:left="180" w:firstLine="540"/>
        <w:jc w:val="both"/>
        <w:rPr>
          <w:rFonts w:ascii="Times New Roman" w:hAnsi="Times New Roman"/>
          <w:b/>
          <w:sz w:val="16"/>
          <w:szCs w:val="16"/>
        </w:rPr>
      </w:pPr>
    </w:p>
    <w:tbl>
      <w:tblPr>
        <w:tblW w:w="5000" w:type="pct"/>
        <w:jc w:val="center"/>
        <w:tblLayout w:type="fixed"/>
        <w:tblLook w:val="04A0" w:firstRow="1" w:lastRow="0" w:firstColumn="1" w:lastColumn="0" w:noHBand="0" w:noVBand="1"/>
      </w:tblPr>
      <w:tblGrid>
        <w:gridCol w:w="1632"/>
        <w:gridCol w:w="1035"/>
        <w:gridCol w:w="747"/>
        <w:gridCol w:w="857"/>
        <w:gridCol w:w="733"/>
        <w:gridCol w:w="775"/>
        <w:gridCol w:w="514"/>
        <w:gridCol w:w="747"/>
        <w:gridCol w:w="611"/>
        <w:gridCol w:w="747"/>
        <w:gridCol w:w="611"/>
        <w:gridCol w:w="845"/>
      </w:tblGrid>
      <w:tr w:rsidR="00FD6EF4" w:rsidRPr="000B523D" w:rsidTr="00FD6EF4">
        <w:trPr>
          <w:trHeight w:val="255"/>
          <w:jc w:val="center"/>
        </w:trPr>
        <w:tc>
          <w:tcPr>
            <w:tcW w:w="828" w:type="pct"/>
            <w:vMerge w:val="restart"/>
            <w:tcBorders>
              <w:top w:val="single" w:sz="4" w:space="0" w:color="auto"/>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b/>
                <w:sz w:val="16"/>
                <w:szCs w:val="16"/>
              </w:rPr>
            </w:pPr>
            <w:r w:rsidRPr="000B523D">
              <w:rPr>
                <w:rFonts w:ascii="Times New Roman" w:hAnsi="Times New Roman"/>
                <w:b/>
                <w:sz w:val="16"/>
                <w:szCs w:val="16"/>
              </w:rPr>
              <w:t>Наименование показателя</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Фактическое исполнение за 2013 год, тыс. руб.</w:t>
            </w:r>
          </w:p>
        </w:tc>
        <w:tc>
          <w:tcPr>
            <w:tcW w:w="379" w:type="pct"/>
            <w:vMerge w:val="restart"/>
            <w:tcBorders>
              <w:top w:val="single" w:sz="4" w:space="0" w:color="auto"/>
              <w:left w:val="single" w:sz="4" w:space="0" w:color="auto"/>
              <w:bottom w:val="single" w:sz="4" w:space="0" w:color="auto"/>
              <w:right w:val="single" w:sz="4" w:space="0" w:color="auto"/>
            </w:tcBorders>
            <w:vAlign w:val="center"/>
          </w:tcPr>
          <w:p w:rsidR="008F1B97" w:rsidRPr="000B523D" w:rsidRDefault="00FD6EF4" w:rsidP="00FD6EF4">
            <w:pPr>
              <w:spacing w:after="0" w:line="240" w:lineRule="auto"/>
              <w:jc w:val="both"/>
              <w:rPr>
                <w:rFonts w:ascii="Times New Roman" w:hAnsi="Times New Roman"/>
                <w:b/>
                <w:sz w:val="16"/>
                <w:szCs w:val="16"/>
              </w:rPr>
            </w:pPr>
            <w:r w:rsidRPr="000B523D">
              <w:rPr>
                <w:rFonts w:ascii="Times New Roman" w:hAnsi="Times New Roman"/>
                <w:b/>
                <w:sz w:val="16"/>
                <w:szCs w:val="16"/>
              </w:rPr>
              <w:t>п</w:t>
            </w:r>
            <w:r w:rsidR="008F1B97" w:rsidRPr="000B523D">
              <w:rPr>
                <w:rFonts w:ascii="Times New Roman" w:hAnsi="Times New Roman"/>
                <w:b/>
                <w:sz w:val="16"/>
                <w:szCs w:val="16"/>
              </w:rPr>
              <w:t>лан 2014 год, тыс. руб.</w:t>
            </w:r>
          </w:p>
        </w:tc>
        <w:tc>
          <w:tcPr>
            <w:tcW w:w="435" w:type="pct"/>
            <w:vMerge w:val="restart"/>
            <w:tcBorders>
              <w:top w:val="single" w:sz="4" w:space="0" w:color="auto"/>
              <w:left w:val="single" w:sz="4" w:space="0" w:color="auto"/>
              <w:bottom w:val="single" w:sz="4" w:space="0" w:color="000000"/>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proofErr w:type="spellStart"/>
            <w:r w:rsidRPr="000B523D">
              <w:rPr>
                <w:rFonts w:ascii="Times New Roman" w:hAnsi="Times New Roman"/>
                <w:b/>
                <w:sz w:val="16"/>
                <w:szCs w:val="16"/>
              </w:rPr>
              <w:t>Ожид</w:t>
            </w:r>
            <w:proofErr w:type="gramStart"/>
            <w:r w:rsidRPr="000B523D">
              <w:rPr>
                <w:rFonts w:ascii="Times New Roman" w:hAnsi="Times New Roman"/>
                <w:b/>
                <w:sz w:val="16"/>
                <w:szCs w:val="16"/>
              </w:rPr>
              <w:t>.и</w:t>
            </w:r>
            <w:proofErr w:type="gramEnd"/>
            <w:r w:rsidRPr="000B523D">
              <w:rPr>
                <w:rFonts w:ascii="Times New Roman" w:hAnsi="Times New Roman"/>
                <w:b/>
                <w:sz w:val="16"/>
                <w:szCs w:val="16"/>
              </w:rPr>
              <w:t>сп</w:t>
            </w:r>
            <w:proofErr w:type="spellEnd"/>
            <w:r w:rsidRPr="000B523D">
              <w:rPr>
                <w:rFonts w:ascii="Times New Roman" w:hAnsi="Times New Roman"/>
                <w:b/>
                <w:sz w:val="16"/>
                <w:szCs w:val="16"/>
              </w:rPr>
              <w:t>. 2014 год, тыс. руб.</w:t>
            </w:r>
          </w:p>
        </w:tc>
        <w:tc>
          <w:tcPr>
            <w:tcW w:w="372" w:type="pct"/>
            <w:vMerge w:val="restart"/>
            <w:tcBorders>
              <w:top w:val="single" w:sz="4" w:space="0" w:color="auto"/>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 xml:space="preserve">План 2015 год </w:t>
            </w:r>
            <w:proofErr w:type="spellStart"/>
            <w:r w:rsidRPr="000B523D">
              <w:rPr>
                <w:rFonts w:ascii="Times New Roman" w:hAnsi="Times New Roman"/>
                <w:b/>
                <w:sz w:val="16"/>
                <w:szCs w:val="16"/>
              </w:rPr>
              <w:t>тыс</w:t>
            </w:r>
            <w:proofErr w:type="gramStart"/>
            <w:r w:rsidRPr="000B523D">
              <w:rPr>
                <w:rFonts w:ascii="Times New Roman" w:hAnsi="Times New Roman"/>
                <w:b/>
                <w:sz w:val="16"/>
                <w:szCs w:val="16"/>
              </w:rPr>
              <w:t>.р</w:t>
            </w:r>
            <w:proofErr w:type="gramEnd"/>
            <w:r w:rsidRPr="000B523D">
              <w:rPr>
                <w:rFonts w:ascii="Times New Roman" w:hAnsi="Times New Roman"/>
                <w:b/>
                <w:sz w:val="16"/>
                <w:szCs w:val="16"/>
              </w:rPr>
              <w:t>уб</w:t>
            </w:r>
            <w:proofErr w:type="spellEnd"/>
            <w:r w:rsidRPr="000B523D">
              <w:rPr>
                <w:rFonts w:ascii="Times New Roman" w:hAnsi="Times New Roman"/>
                <w:b/>
                <w:sz w:val="16"/>
                <w:szCs w:val="16"/>
              </w:rPr>
              <w:t>.</w:t>
            </w:r>
          </w:p>
        </w:tc>
        <w:tc>
          <w:tcPr>
            <w:tcW w:w="654" w:type="pct"/>
            <w:gridSpan w:val="2"/>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Отклонения плана 2015 к 2013 году</w:t>
            </w:r>
          </w:p>
        </w:tc>
        <w:tc>
          <w:tcPr>
            <w:tcW w:w="689" w:type="pct"/>
            <w:gridSpan w:val="2"/>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Отклонения  плана</w:t>
            </w:r>
            <w:r w:rsidR="00FD6EF4" w:rsidRPr="000B523D">
              <w:rPr>
                <w:rFonts w:ascii="Times New Roman" w:hAnsi="Times New Roman"/>
                <w:b/>
                <w:sz w:val="16"/>
                <w:szCs w:val="16"/>
              </w:rPr>
              <w:t xml:space="preserve"> 2015 </w:t>
            </w:r>
            <w:r w:rsidRPr="000B523D">
              <w:rPr>
                <w:rFonts w:ascii="Times New Roman" w:hAnsi="Times New Roman"/>
                <w:b/>
                <w:sz w:val="16"/>
                <w:szCs w:val="16"/>
              </w:rPr>
              <w:t>к плану 2014</w:t>
            </w:r>
          </w:p>
        </w:tc>
        <w:tc>
          <w:tcPr>
            <w:tcW w:w="689" w:type="pct"/>
            <w:gridSpan w:val="2"/>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Отклонение плана 2015 г к ожид</w:t>
            </w:r>
            <w:proofErr w:type="gramStart"/>
            <w:r w:rsidRPr="000B523D">
              <w:rPr>
                <w:rFonts w:ascii="Times New Roman" w:hAnsi="Times New Roman"/>
                <w:b/>
                <w:sz w:val="16"/>
                <w:szCs w:val="16"/>
              </w:rPr>
              <w:t>.и</w:t>
            </w:r>
            <w:proofErr w:type="gramEnd"/>
            <w:r w:rsidRPr="000B523D">
              <w:rPr>
                <w:rFonts w:ascii="Times New Roman" w:hAnsi="Times New Roman"/>
                <w:b/>
                <w:sz w:val="16"/>
                <w:szCs w:val="16"/>
              </w:rPr>
              <w:t>сп.2014г.</w:t>
            </w:r>
          </w:p>
        </w:tc>
        <w:tc>
          <w:tcPr>
            <w:tcW w:w="431" w:type="pct"/>
            <w:vMerge w:val="restart"/>
            <w:tcBorders>
              <w:top w:val="single" w:sz="4" w:space="0" w:color="auto"/>
              <w:left w:val="nil"/>
              <w:right w:val="single" w:sz="4" w:space="0" w:color="auto"/>
            </w:tcBorders>
          </w:tcPr>
          <w:p w:rsidR="008F1B97" w:rsidRPr="000B523D" w:rsidRDefault="00FD6EF4" w:rsidP="00FD6EF4">
            <w:pPr>
              <w:spacing w:after="0" w:line="240" w:lineRule="auto"/>
              <w:jc w:val="both"/>
              <w:rPr>
                <w:rFonts w:ascii="Times New Roman" w:hAnsi="Times New Roman"/>
                <w:b/>
                <w:sz w:val="16"/>
                <w:szCs w:val="16"/>
              </w:rPr>
            </w:pPr>
            <w:r w:rsidRPr="000B523D">
              <w:rPr>
                <w:rFonts w:ascii="Times New Roman" w:hAnsi="Times New Roman"/>
                <w:b/>
                <w:sz w:val="16"/>
                <w:szCs w:val="16"/>
              </w:rPr>
              <w:t>с</w:t>
            </w:r>
            <w:r w:rsidR="008F1B97" w:rsidRPr="000B523D">
              <w:rPr>
                <w:rFonts w:ascii="Times New Roman" w:hAnsi="Times New Roman"/>
                <w:b/>
                <w:sz w:val="16"/>
                <w:szCs w:val="16"/>
              </w:rPr>
              <w:t xml:space="preserve">труктура расходов </w:t>
            </w:r>
            <w:proofErr w:type="gramStart"/>
            <w:r w:rsidR="008F1B97" w:rsidRPr="000B523D">
              <w:rPr>
                <w:rFonts w:ascii="Times New Roman" w:hAnsi="Times New Roman"/>
                <w:b/>
                <w:sz w:val="16"/>
                <w:szCs w:val="16"/>
              </w:rPr>
              <w:t>в</w:t>
            </w:r>
            <w:proofErr w:type="gramEnd"/>
            <w:r w:rsidR="008F1B97" w:rsidRPr="000B523D">
              <w:rPr>
                <w:rFonts w:ascii="Times New Roman" w:hAnsi="Times New Roman"/>
                <w:b/>
                <w:sz w:val="16"/>
                <w:szCs w:val="16"/>
              </w:rPr>
              <w:t xml:space="preserve"> % к общему объему расходов по плану 2015г</w:t>
            </w:r>
          </w:p>
        </w:tc>
      </w:tr>
      <w:tr w:rsidR="00FD6EF4" w:rsidRPr="000B523D" w:rsidTr="00FD6EF4">
        <w:trPr>
          <w:trHeight w:val="795"/>
          <w:jc w:val="center"/>
        </w:trPr>
        <w:tc>
          <w:tcPr>
            <w:tcW w:w="828" w:type="pct"/>
            <w:vMerge/>
            <w:tcBorders>
              <w:top w:val="single" w:sz="4" w:space="0" w:color="auto"/>
              <w:left w:val="single" w:sz="4" w:space="0" w:color="auto"/>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p>
        </w:tc>
        <w:tc>
          <w:tcPr>
            <w:tcW w:w="525" w:type="pct"/>
            <w:vMerge/>
            <w:tcBorders>
              <w:top w:val="single" w:sz="4" w:space="0" w:color="auto"/>
              <w:left w:val="single" w:sz="4" w:space="0" w:color="auto"/>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p>
        </w:tc>
        <w:tc>
          <w:tcPr>
            <w:tcW w:w="379" w:type="pct"/>
            <w:vMerge/>
            <w:tcBorders>
              <w:top w:val="single" w:sz="4" w:space="0" w:color="auto"/>
              <w:left w:val="single" w:sz="4" w:space="0" w:color="auto"/>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p>
        </w:tc>
        <w:tc>
          <w:tcPr>
            <w:tcW w:w="435" w:type="pct"/>
            <w:vMerge/>
            <w:tcBorders>
              <w:top w:val="single" w:sz="4" w:space="0" w:color="auto"/>
              <w:left w:val="single" w:sz="4" w:space="0" w:color="auto"/>
              <w:bottom w:val="single" w:sz="4" w:space="0" w:color="000000"/>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p>
        </w:tc>
        <w:tc>
          <w:tcPr>
            <w:tcW w:w="372" w:type="pct"/>
            <w:vMerge/>
            <w:tcBorders>
              <w:top w:val="single" w:sz="4" w:space="0" w:color="auto"/>
              <w:left w:val="single" w:sz="4" w:space="0" w:color="auto"/>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Сумма, тыс. руб.</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Сумма, тыс. руб.</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Сумма, тыс. руб.</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b/>
                <w:sz w:val="16"/>
                <w:szCs w:val="16"/>
              </w:rPr>
            </w:pPr>
            <w:r w:rsidRPr="000B523D">
              <w:rPr>
                <w:rFonts w:ascii="Times New Roman" w:hAnsi="Times New Roman"/>
                <w:b/>
                <w:sz w:val="16"/>
                <w:szCs w:val="16"/>
              </w:rPr>
              <w:t xml:space="preserve">% </w:t>
            </w:r>
          </w:p>
        </w:tc>
        <w:tc>
          <w:tcPr>
            <w:tcW w:w="431" w:type="pct"/>
            <w:vMerge/>
            <w:tcBorders>
              <w:left w:val="nil"/>
              <w:bottom w:val="single" w:sz="4" w:space="0" w:color="auto"/>
              <w:right w:val="single" w:sz="4" w:space="0" w:color="auto"/>
            </w:tcBorders>
          </w:tcPr>
          <w:p w:rsidR="008F1B97" w:rsidRPr="000B523D" w:rsidRDefault="008F1B97" w:rsidP="008F1B97">
            <w:pPr>
              <w:spacing w:after="0" w:line="240" w:lineRule="auto"/>
              <w:ind w:left="180" w:firstLine="540"/>
              <w:jc w:val="both"/>
              <w:rPr>
                <w:rFonts w:ascii="Times New Roman" w:hAnsi="Times New Roman"/>
                <w:sz w:val="16"/>
                <w:szCs w:val="16"/>
              </w:rPr>
            </w:pPr>
          </w:p>
        </w:tc>
      </w:tr>
      <w:tr w:rsidR="00FD6EF4" w:rsidRPr="000B523D" w:rsidTr="00FD6EF4">
        <w:trPr>
          <w:trHeight w:val="224"/>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sz w:val="16"/>
                <w:szCs w:val="16"/>
              </w:rPr>
              <w:t>Общегосударственные вопросы</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5856,2</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4124,9</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4760,5</w:t>
            </w: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348,6</w:t>
            </w:r>
          </w:p>
        </w:tc>
        <w:tc>
          <w:tcPr>
            <w:tcW w:w="393" w:type="pct"/>
            <w:tcBorders>
              <w:top w:val="nil"/>
              <w:left w:val="nil"/>
              <w:bottom w:val="single" w:sz="4" w:space="0" w:color="auto"/>
              <w:right w:val="single" w:sz="4" w:space="0" w:color="auto"/>
            </w:tcBorders>
            <w:vAlign w:val="center"/>
          </w:tcPr>
          <w:p w:rsidR="008F1B97" w:rsidRPr="000B523D" w:rsidRDefault="00FD6EF4" w:rsidP="00FD6EF4">
            <w:pPr>
              <w:spacing w:after="0" w:line="240" w:lineRule="auto"/>
              <w:jc w:val="both"/>
              <w:rPr>
                <w:rFonts w:ascii="Times New Roman" w:hAnsi="Times New Roman"/>
                <w:sz w:val="16"/>
                <w:szCs w:val="16"/>
              </w:rPr>
            </w:pPr>
            <w:r w:rsidRPr="000B523D">
              <w:rPr>
                <w:rFonts w:ascii="Times New Roman" w:hAnsi="Times New Roman"/>
                <w:sz w:val="16"/>
                <w:szCs w:val="16"/>
              </w:rPr>
              <w:t>2</w:t>
            </w:r>
            <w:r w:rsidR="008F1B97" w:rsidRPr="000B523D">
              <w:rPr>
                <w:rFonts w:ascii="Times New Roman" w:hAnsi="Times New Roman"/>
                <w:sz w:val="16"/>
                <w:szCs w:val="16"/>
              </w:rPr>
              <w:t>507,6</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57,2</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-776,3</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81,2</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-1411,9</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70,3</w:t>
            </w:r>
          </w:p>
        </w:tc>
        <w:tc>
          <w:tcPr>
            <w:tcW w:w="431"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64</w:t>
            </w:r>
          </w:p>
        </w:tc>
      </w:tr>
      <w:tr w:rsidR="00FD6EF4" w:rsidRPr="000B523D" w:rsidTr="00FD6EF4">
        <w:trPr>
          <w:trHeight w:val="224"/>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Национальная оборона</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188,1</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195,3</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195,3</w:t>
            </w: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181,8</w:t>
            </w: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-6,3</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96,7</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-13,5</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93,1</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-13,5</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93,1</w:t>
            </w:r>
          </w:p>
        </w:tc>
        <w:tc>
          <w:tcPr>
            <w:tcW w:w="431"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3,5</w:t>
            </w:r>
          </w:p>
        </w:tc>
      </w:tr>
      <w:tr w:rsidR="00FD6EF4" w:rsidRPr="000B523D" w:rsidTr="00FD6EF4">
        <w:trPr>
          <w:trHeight w:val="224"/>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Национальная безопасность и правоохранительная деятельность</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71,</w:t>
            </w:r>
            <w:r w:rsidR="00FD6EF4" w:rsidRPr="000B523D">
              <w:rPr>
                <w:rFonts w:ascii="Times New Roman" w:hAnsi="Times New Roman"/>
                <w:bCs/>
                <w:sz w:val="16"/>
                <w:szCs w:val="16"/>
              </w:rPr>
              <w:t>2</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99,2</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bCs/>
                <w:sz w:val="16"/>
                <w:szCs w:val="16"/>
              </w:rPr>
            </w:pPr>
            <w:r w:rsidRPr="000B523D">
              <w:rPr>
                <w:rFonts w:ascii="Times New Roman" w:hAnsi="Times New Roman"/>
                <w:bCs/>
                <w:sz w:val="16"/>
                <w:szCs w:val="16"/>
              </w:rPr>
              <w:t>99,2</w:t>
            </w: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83,2</w:t>
            </w: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12,0</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117</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-16,0</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83,9</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-16,0</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83,9</w:t>
            </w:r>
          </w:p>
        </w:tc>
        <w:tc>
          <w:tcPr>
            <w:tcW w:w="431"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1,6</w:t>
            </w:r>
          </w:p>
        </w:tc>
      </w:tr>
      <w:tr w:rsidR="00FD6EF4" w:rsidRPr="000B523D" w:rsidTr="00FD6EF4">
        <w:trPr>
          <w:trHeight w:val="224"/>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Национальная экономика</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504,5</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2623,3</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2623,3</w:t>
            </w: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645,0</w:t>
            </w: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140,5</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128</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-1978,3</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24,6</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1978,3</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24,6</w:t>
            </w:r>
          </w:p>
        </w:tc>
        <w:tc>
          <w:tcPr>
            <w:tcW w:w="431"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12,3</w:t>
            </w:r>
          </w:p>
        </w:tc>
      </w:tr>
      <w:tr w:rsidR="00FD6EF4" w:rsidRPr="000B523D" w:rsidTr="00FD6EF4">
        <w:trPr>
          <w:trHeight w:val="277"/>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lang w:val="en-US"/>
              </w:rPr>
            </w:pPr>
            <w:r w:rsidRPr="000B523D">
              <w:rPr>
                <w:rFonts w:ascii="Times New Roman" w:hAnsi="Times New Roman"/>
                <w:b/>
                <w:bCs/>
                <w:sz w:val="16"/>
                <w:szCs w:val="16"/>
              </w:rPr>
              <w:t>Жилищно-коммунальное</w:t>
            </w:r>
            <w:r w:rsidRPr="000B523D">
              <w:rPr>
                <w:rFonts w:ascii="Times New Roman" w:hAnsi="Times New Roman"/>
                <w:b/>
                <w:bCs/>
                <w:sz w:val="16"/>
                <w:szCs w:val="16"/>
                <w:lang w:val="en-US"/>
              </w:rPr>
              <w:t xml:space="preserve"> </w:t>
            </w:r>
          </w:p>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хозяйство</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bCs/>
                <w:sz w:val="16"/>
                <w:szCs w:val="16"/>
              </w:rPr>
            </w:pPr>
            <w:r w:rsidRPr="000B523D">
              <w:rPr>
                <w:rFonts w:ascii="Times New Roman" w:hAnsi="Times New Roman"/>
                <w:bCs/>
                <w:sz w:val="16"/>
                <w:szCs w:val="16"/>
              </w:rPr>
              <w:t>634,1</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730,8</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718,4</w:t>
            </w: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60,0</w:t>
            </w: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-574,1</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9,5</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-670,8</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8,2</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-658,4</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8,4</w:t>
            </w:r>
          </w:p>
        </w:tc>
        <w:tc>
          <w:tcPr>
            <w:tcW w:w="431"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1,2</w:t>
            </w:r>
          </w:p>
        </w:tc>
      </w:tr>
      <w:tr w:rsidR="00FD6EF4" w:rsidRPr="000B523D" w:rsidTr="00946695">
        <w:trPr>
          <w:trHeight w:val="264"/>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Здравоохранение</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435"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72"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93"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260"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10"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10"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431"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r>
      <w:tr w:rsidR="00FD6EF4" w:rsidRPr="000B523D" w:rsidTr="00FD6EF4">
        <w:trPr>
          <w:trHeight w:val="299"/>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Социальная политика</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r w:rsidRPr="000B523D">
              <w:rPr>
                <w:rFonts w:ascii="Times New Roman" w:hAnsi="Times New Roman"/>
                <w:bCs/>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bCs/>
                <w:sz w:val="16"/>
                <w:szCs w:val="16"/>
              </w:rPr>
            </w:pPr>
            <w:r w:rsidRPr="000B523D">
              <w:rPr>
                <w:rFonts w:ascii="Times New Roman" w:hAnsi="Times New Roman"/>
                <w:bCs/>
                <w:sz w:val="16"/>
                <w:szCs w:val="16"/>
              </w:rPr>
              <w:t>0</w:t>
            </w:r>
          </w:p>
        </w:tc>
        <w:tc>
          <w:tcPr>
            <w:tcW w:w="435"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bCs/>
                <w:sz w:val="16"/>
                <w:szCs w:val="16"/>
              </w:rPr>
            </w:pPr>
            <w:r w:rsidRPr="000B523D">
              <w:rPr>
                <w:rFonts w:ascii="Times New Roman" w:hAnsi="Times New Roman"/>
                <w:bCs/>
                <w:sz w:val="16"/>
                <w:szCs w:val="16"/>
              </w:rPr>
              <w:t>0</w:t>
            </w:r>
          </w:p>
        </w:tc>
        <w:tc>
          <w:tcPr>
            <w:tcW w:w="372"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bCs/>
                <w:sz w:val="16"/>
                <w:szCs w:val="16"/>
              </w:rPr>
            </w:pPr>
            <w:r w:rsidRPr="000B523D">
              <w:rPr>
                <w:rFonts w:ascii="Times New Roman" w:hAnsi="Times New Roman"/>
                <w:bCs/>
                <w:sz w:val="16"/>
                <w:szCs w:val="16"/>
              </w:rPr>
              <w:t>0</w:t>
            </w:r>
          </w:p>
        </w:tc>
        <w:tc>
          <w:tcPr>
            <w:tcW w:w="393"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260"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10"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10"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431"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r>
      <w:tr w:rsidR="00FD6EF4" w:rsidRPr="000B523D" w:rsidTr="00FD6EF4">
        <w:trPr>
          <w:trHeight w:val="284"/>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Физическая культура и спорт</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sz w:val="16"/>
                <w:szCs w:val="16"/>
              </w:rPr>
            </w:pPr>
            <w:r w:rsidRPr="000B523D">
              <w:rPr>
                <w:rFonts w:ascii="Times New Roman" w:hAnsi="Times New Roman"/>
                <w:sz w:val="16"/>
                <w:szCs w:val="16"/>
              </w:rPr>
              <w:t>15,</w:t>
            </w:r>
            <w:r w:rsidR="00FD6EF4" w:rsidRPr="000B523D">
              <w:rPr>
                <w:rFonts w:ascii="Times New Roman" w:hAnsi="Times New Roman"/>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15,0</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sz w:val="16"/>
                <w:szCs w:val="16"/>
              </w:rPr>
            </w:pPr>
            <w:r w:rsidRPr="000B523D">
              <w:rPr>
                <w:rFonts w:ascii="Times New Roman" w:hAnsi="Times New Roman"/>
                <w:sz w:val="16"/>
                <w:szCs w:val="16"/>
              </w:rPr>
              <w:t>15,0</w:t>
            </w: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sz w:val="16"/>
                <w:szCs w:val="16"/>
              </w:rPr>
            </w:pPr>
            <w:r w:rsidRPr="000B523D">
              <w:rPr>
                <w:rFonts w:ascii="Times New Roman" w:hAnsi="Times New Roman"/>
                <w:sz w:val="16"/>
                <w:szCs w:val="16"/>
              </w:rPr>
              <w:t>10,0</w:t>
            </w: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sz w:val="16"/>
                <w:szCs w:val="16"/>
              </w:rPr>
            </w:pPr>
            <w:r w:rsidRPr="000B523D">
              <w:rPr>
                <w:rFonts w:ascii="Times New Roman" w:hAnsi="Times New Roman"/>
                <w:sz w:val="16"/>
                <w:szCs w:val="16"/>
              </w:rPr>
              <w:t>-5,0</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66,7</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-5,0</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66,7</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-5,0</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66,7</w:t>
            </w:r>
          </w:p>
        </w:tc>
        <w:tc>
          <w:tcPr>
            <w:tcW w:w="431"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0,2</w:t>
            </w:r>
          </w:p>
        </w:tc>
      </w:tr>
      <w:tr w:rsidR="00FD6EF4" w:rsidRPr="000B523D" w:rsidTr="00FD6EF4">
        <w:trPr>
          <w:trHeight w:val="184"/>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bCs/>
                <w:sz w:val="16"/>
                <w:szCs w:val="16"/>
              </w:rPr>
              <w:t>Культура</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sz w:val="16"/>
                <w:szCs w:val="16"/>
              </w:rPr>
            </w:pPr>
            <w:r w:rsidRPr="000B523D">
              <w:rPr>
                <w:rFonts w:ascii="Times New Roman" w:hAnsi="Times New Roman"/>
                <w:sz w:val="16"/>
                <w:szCs w:val="16"/>
              </w:rPr>
              <w:t>1538,6</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1445,2</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1445,2</w:t>
            </w: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829,0</w:t>
            </w: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-709,6</w:t>
            </w:r>
          </w:p>
        </w:tc>
        <w:tc>
          <w:tcPr>
            <w:tcW w:w="260" w:type="pct"/>
            <w:tcBorders>
              <w:top w:val="nil"/>
              <w:left w:val="nil"/>
              <w:bottom w:val="single" w:sz="4" w:space="0" w:color="auto"/>
              <w:right w:val="single" w:sz="4" w:space="0" w:color="auto"/>
            </w:tcBorders>
            <w:vAlign w:val="center"/>
          </w:tcPr>
          <w:p w:rsidR="008F1B97" w:rsidRPr="000B523D" w:rsidRDefault="00FD6EF4" w:rsidP="00FD6EF4">
            <w:pPr>
              <w:spacing w:after="0" w:line="240" w:lineRule="auto"/>
              <w:jc w:val="both"/>
              <w:rPr>
                <w:rFonts w:ascii="Times New Roman" w:hAnsi="Times New Roman"/>
                <w:sz w:val="16"/>
                <w:szCs w:val="16"/>
              </w:rPr>
            </w:pPr>
            <w:r w:rsidRPr="000B523D">
              <w:rPr>
                <w:rFonts w:ascii="Times New Roman" w:hAnsi="Times New Roman"/>
                <w:sz w:val="16"/>
                <w:szCs w:val="16"/>
              </w:rPr>
              <w:t>5</w:t>
            </w:r>
            <w:r w:rsidR="008F1B97" w:rsidRPr="000B523D">
              <w:rPr>
                <w:rFonts w:ascii="Times New Roman" w:hAnsi="Times New Roman"/>
                <w:sz w:val="16"/>
                <w:szCs w:val="16"/>
              </w:rPr>
              <w:t>3,9</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-616,2</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57,4</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-616,2</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57,4</w:t>
            </w:r>
          </w:p>
        </w:tc>
        <w:tc>
          <w:tcPr>
            <w:tcW w:w="431"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15,8</w:t>
            </w:r>
          </w:p>
        </w:tc>
      </w:tr>
      <w:tr w:rsidR="00FD6EF4" w:rsidRPr="000B523D" w:rsidTr="00FD6EF4">
        <w:trPr>
          <w:trHeight w:val="51"/>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 xml:space="preserve">Средства массовой </w:t>
            </w:r>
            <w:r w:rsidRPr="000B523D">
              <w:rPr>
                <w:rFonts w:ascii="Times New Roman" w:hAnsi="Times New Roman"/>
                <w:b/>
                <w:sz w:val="16"/>
                <w:szCs w:val="16"/>
              </w:rPr>
              <w:lastRenderedPageBreak/>
              <w:t>информации</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lastRenderedPageBreak/>
              <w:t>0</w:t>
            </w:r>
          </w:p>
        </w:tc>
        <w:tc>
          <w:tcPr>
            <w:tcW w:w="379"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435"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72"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93"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260"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10"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310"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c>
          <w:tcPr>
            <w:tcW w:w="431"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sz w:val="16"/>
                <w:szCs w:val="16"/>
              </w:rPr>
            </w:pPr>
            <w:r w:rsidRPr="000B523D">
              <w:rPr>
                <w:rFonts w:ascii="Times New Roman" w:hAnsi="Times New Roman"/>
                <w:sz w:val="16"/>
                <w:szCs w:val="16"/>
              </w:rPr>
              <w:t>0</w:t>
            </w:r>
          </w:p>
        </w:tc>
      </w:tr>
      <w:tr w:rsidR="00FD6EF4" w:rsidRPr="000B523D" w:rsidTr="00FD6EF4">
        <w:trPr>
          <w:trHeight w:val="227"/>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bCs/>
                <w:sz w:val="16"/>
                <w:szCs w:val="16"/>
              </w:rPr>
              <w:lastRenderedPageBreak/>
              <w:t>Образование, мол</w:t>
            </w:r>
            <w:proofErr w:type="gramStart"/>
            <w:r w:rsidRPr="000B523D">
              <w:rPr>
                <w:rFonts w:ascii="Times New Roman" w:hAnsi="Times New Roman"/>
                <w:b/>
                <w:bCs/>
                <w:sz w:val="16"/>
                <w:szCs w:val="16"/>
              </w:rPr>
              <w:t>.</w:t>
            </w:r>
            <w:proofErr w:type="gramEnd"/>
            <w:r w:rsidRPr="000B523D">
              <w:rPr>
                <w:rFonts w:ascii="Times New Roman" w:hAnsi="Times New Roman"/>
                <w:b/>
                <w:bCs/>
                <w:sz w:val="16"/>
                <w:szCs w:val="16"/>
              </w:rPr>
              <w:t xml:space="preserve"> </w:t>
            </w:r>
            <w:proofErr w:type="gramStart"/>
            <w:r w:rsidRPr="000B523D">
              <w:rPr>
                <w:rFonts w:ascii="Times New Roman" w:hAnsi="Times New Roman"/>
                <w:b/>
                <w:bCs/>
                <w:sz w:val="16"/>
                <w:szCs w:val="16"/>
              </w:rPr>
              <w:t>п</w:t>
            </w:r>
            <w:proofErr w:type="gramEnd"/>
            <w:r w:rsidRPr="000B523D">
              <w:rPr>
                <w:rFonts w:ascii="Times New Roman" w:hAnsi="Times New Roman"/>
                <w:b/>
                <w:bCs/>
                <w:sz w:val="16"/>
                <w:szCs w:val="16"/>
              </w:rPr>
              <w:t>олитика</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sz w:val="16"/>
                <w:szCs w:val="16"/>
              </w:rPr>
            </w:pPr>
            <w:r w:rsidRPr="000B523D">
              <w:rPr>
                <w:rFonts w:ascii="Times New Roman" w:hAnsi="Times New Roman"/>
                <w:sz w:val="16"/>
                <w:szCs w:val="16"/>
              </w:rPr>
              <w:t>15,0</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15,0</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15,0</w:t>
            </w: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10,0</w:t>
            </w: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-5,0</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66,7</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-5,0</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66,7</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-5,0</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66,7</w:t>
            </w:r>
          </w:p>
        </w:tc>
        <w:tc>
          <w:tcPr>
            <w:tcW w:w="431"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sz w:val="16"/>
                <w:szCs w:val="16"/>
              </w:rPr>
            </w:pPr>
            <w:r w:rsidRPr="000B523D">
              <w:rPr>
                <w:rFonts w:ascii="Times New Roman" w:hAnsi="Times New Roman"/>
                <w:sz w:val="16"/>
                <w:szCs w:val="16"/>
              </w:rPr>
              <w:t>0,2</w:t>
            </w:r>
          </w:p>
        </w:tc>
      </w:tr>
      <w:tr w:rsidR="00FD6EF4" w:rsidRPr="000B523D" w:rsidTr="00946695">
        <w:trPr>
          <w:trHeight w:val="277"/>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итого</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b/>
                <w:bCs/>
                <w:sz w:val="16"/>
                <w:szCs w:val="16"/>
              </w:rPr>
            </w:pPr>
            <w:r w:rsidRPr="000B523D">
              <w:rPr>
                <w:rFonts w:ascii="Times New Roman" w:hAnsi="Times New Roman"/>
                <w:b/>
                <w:bCs/>
                <w:sz w:val="16"/>
                <w:szCs w:val="16"/>
              </w:rPr>
              <w:t>8822,7</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9248,7</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9871,9</w:t>
            </w: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5167,6</w:t>
            </w: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-3655,1</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58,6</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-4081,1</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55,9</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-4704,3</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52,3</w:t>
            </w:r>
          </w:p>
        </w:tc>
        <w:tc>
          <w:tcPr>
            <w:tcW w:w="431"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98,8</w:t>
            </w:r>
          </w:p>
        </w:tc>
      </w:tr>
      <w:tr w:rsidR="00FD6EF4" w:rsidRPr="000B523D" w:rsidTr="00FD6EF4">
        <w:trPr>
          <w:trHeight w:val="317"/>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Обслуживание муниципального долга</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bCs/>
                <w:sz w:val="16"/>
                <w:szCs w:val="16"/>
              </w:rPr>
            </w:pPr>
            <w:r w:rsidRPr="000B523D">
              <w:rPr>
                <w:rFonts w:ascii="Times New Roman" w:hAnsi="Times New Roman"/>
                <w:bCs/>
                <w:sz w:val="16"/>
                <w:szCs w:val="16"/>
              </w:rPr>
              <w:t>32,4</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bCs/>
                <w:sz w:val="16"/>
                <w:szCs w:val="16"/>
              </w:rPr>
            </w:pPr>
            <w:r w:rsidRPr="000B523D">
              <w:rPr>
                <w:rFonts w:ascii="Times New Roman" w:hAnsi="Times New Roman"/>
                <w:bCs/>
                <w:sz w:val="16"/>
                <w:szCs w:val="16"/>
              </w:rPr>
              <w:t>55,0</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bCs/>
                <w:sz w:val="16"/>
                <w:szCs w:val="16"/>
              </w:rPr>
            </w:pPr>
            <w:r w:rsidRPr="000B523D">
              <w:rPr>
                <w:rFonts w:ascii="Times New Roman" w:hAnsi="Times New Roman"/>
                <w:bCs/>
                <w:sz w:val="16"/>
                <w:szCs w:val="16"/>
              </w:rPr>
              <w:t>67,4</w:t>
            </w: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bCs/>
                <w:sz w:val="16"/>
                <w:szCs w:val="16"/>
              </w:rPr>
            </w:pPr>
            <w:r w:rsidRPr="000B523D">
              <w:rPr>
                <w:rFonts w:ascii="Times New Roman" w:hAnsi="Times New Roman"/>
                <w:bCs/>
                <w:sz w:val="16"/>
                <w:szCs w:val="16"/>
              </w:rPr>
              <w:t>65,0</w:t>
            </w: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sz w:val="16"/>
                <w:szCs w:val="16"/>
              </w:rPr>
            </w:pPr>
            <w:r w:rsidRPr="000B523D">
              <w:rPr>
                <w:rFonts w:ascii="Times New Roman" w:hAnsi="Times New Roman"/>
                <w:sz w:val="16"/>
                <w:szCs w:val="16"/>
              </w:rPr>
              <w:t>32,6</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200</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10,0</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118</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-2,4</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96,4</w:t>
            </w:r>
          </w:p>
        </w:tc>
        <w:tc>
          <w:tcPr>
            <w:tcW w:w="431"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1,2</w:t>
            </w:r>
          </w:p>
        </w:tc>
      </w:tr>
      <w:tr w:rsidR="00FD6EF4" w:rsidRPr="000B523D" w:rsidTr="00FD6EF4">
        <w:trPr>
          <w:trHeight w:val="299"/>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Межбюджетные трансферты</w:t>
            </w:r>
          </w:p>
        </w:tc>
        <w:tc>
          <w:tcPr>
            <w:tcW w:w="525"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bCs/>
                <w:sz w:val="16"/>
                <w:szCs w:val="16"/>
              </w:rPr>
            </w:pPr>
            <w:r w:rsidRPr="000B523D">
              <w:rPr>
                <w:rFonts w:ascii="Times New Roman" w:hAnsi="Times New Roman"/>
                <w:bCs/>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bCs/>
                <w:sz w:val="16"/>
                <w:szCs w:val="16"/>
              </w:rPr>
            </w:pPr>
            <w:r w:rsidRPr="000B523D">
              <w:rPr>
                <w:rFonts w:ascii="Times New Roman" w:hAnsi="Times New Roman"/>
                <w:bCs/>
                <w:sz w:val="16"/>
                <w:szCs w:val="16"/>
              </w:rPr>
              <w:t>0</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431"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r>
      <w:tr w:rsidR="00FD6EF4" w:rsidRPr="000B523D" w:rsidTr="00FD6EF4">
        <w:trPr>
          <w:trHeight w:val="337"/>
          <w:jc w:val="center"/>
        </w:trPr>
        <w:tc>
          <w:tcPr>
            <w:tcW w:w="828" w:type="pct"/>
            <w:tcBorders>
              <w:top w:val="single" w:sz="4" w:space="0" w:color="auto"/>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Условно утвержденные расходы</w:t>
            </w:r>
          </w:p>
        </w:tc>
        <w:tc>
          <w:tcPr>
            <w:tcW w:w="525" w:type="pct"/>
            <w:tcBorders>
              <w:top w:val="single" w:sz="4" w:space="0" w:color="auto"/>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bCs/>
                <w:sz w:val="16"/>
                <w:szCs w:val="16"/>
              </w:rPr>
            </w:pPr>
            <w:r w:rsidRPr="000B523D">
              <w:rPr>
                <w:rFonts w:ascii="Times New Roman" w:hAnsi="Times New Roman"/>
                <w:bCs/>
                <w:sz w:val="16"/>
                <w:szCs w:val="16"/>
              </w:rPr>
              <w:t>0</w:t>
            </w:r>
          </w:p>
        </w:tc>
        <w:tc>
          <w:tcPr>
            <w:tcW w:w="379" w:type="pct"/>
            <w:tcBorders>
              <w:top w:val="single" w:sz="4" w:space="0" w:color="auto"/>
              <w:left w:val="nil"/>
              <w:bottom w:val="single" w:sz="4" w:space="0" w:color="auto"/>
              <w:right w:val="single" w:sz="4" w:space="0" w:color="auto"/>
            </w:tcBorders>
            <w:vAlign w:val="center"/>
          </w:tcPr>
          <w:p w:rsidR="008F1B97" w:rsidRPr="000B523D" w:rsidRDefault="008F1B97" w:rsidP="008F1B97">
            <w:pPr>
              <w:spacing w:after="0" w:line="240" w:lineRule="auto"/>
              <w:ind w:left="180" w:firstLine="540"/>
              <w:jc w:val="both"/>
              <w:rPr>
                <w:rFonts w:ascii="Times New Roman" w:hAnsi="Times New Roman"/>
                <w:bCs/>
                <w:sz w:val="16"/>
                <w:szCs w:val="16"/>
              </w:rPr>
            </w:pPr>
            <w:r w:rsidRPr="000B523D">
              <w:rPr>
                <w:rFonts w:ascii="Times New Roman" w:hAnsi="Times New Roman"/>
                <w:bCs/>
                <w:sz w:val="16"/>
                <w:szCs w:val="16"/>
              </w:rPr>
              <w:t>0</w:t>
            </w:r>
          </w:p>
        </w:tc>
        <w:tc>
          <w:tcPr>
            <w:tcW w:w="435" w:type="pct"/>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p>
        </w:tc>
        <w:tc>
          <w:tcPr>
            <w:tcW w:w="372" w:type="pct"/>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Cs/>
                <w:sz w:val="16"/>
                <w:szCs w:val="16"/>
              </w:rPr>
            </w:pPr>
          </w:p>
        </w:tc>
        <w:tc>
          <w:tcPr>
            <w:tcW w:w="393" w:type="pct"/>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260" w:type="pct"/>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379" w:type="pct"/>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310" w:type="pct"/>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379" w:type="pct"/>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310" w:type="pct"/>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c>
          <w:tcPr>
            <w:tcW w:w="431" w:type="pct"/>
            <w:tcBorders>
              <w:top w:val="single" w:sz="4" w:space="0" w:color="auto"/>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sz w:val="16"/>
                <w:szCs w:val="16"/>
              </w:rPr>
            </w:pPr>
            <w:r w:rsidRPr="000B523D">
              <w:rPr>
                <w:rFonts w:ascii="Times New Roman" w:hAnsi="Times New Roman"/>
                <w:sz w:val="16"/>
                <w:szCs w:val="16"/>
              </w:rPr>
              <w:t>0</w:t>
            </w:r>
          </w:p>
        </w:tc>
      </w:tr>
      <w:tr w:rsidR="00FD6EF4" w:rsidRPr="000B523D" w:rsidTr="00FD6EF4">
        <w:trPr>
          <w:trHeight w:val="277"/>
          <w:jc w:val="center"/>
        </w:trPr>
        <w:tc>
          <w:tcPr>
            <w:tcW w:w="828" w:type="pct"/>
            <w:tcBorders>
              <w:top w:val="nil"/>
              <w:left w:val="single" w:sz="4" w:space="0" w:color="auto"/>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Всего</w:t>
            </w:r>
          </w:p>
        </w:tc>
        <w:tc>
          <w:tcPr>
            <w:tcW w:w="52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ind w:left="180"/>
              <w:jc w:val="both"/>
              <w:rPr>
                <w:rFonts w:ascii="Times New Roman" w:hAnsi="Times New Roman"/>
                <w:b/>
                <w:bCs/>
                <w:sz w:val="16"/>
                <w:szCs w:val="16"/>
              </w:rPr>
            </w:pPr>
            <w:r w:rsidRPr="000B523D">
              <w:rPr>
                <w:rFonts w:ascii="Times New Roman" w:hAnsi="Times New Roman"/>
                <w:b/>
                <w:bCs/>
                <w:sz w:val="16"/>
                <w:szCs w:val="16"/>
              </w:rPr>
              <w:t>8855,1</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9303,7</w:t>
            </w:r>
          </w:p>
        </w:tc>
        <w:tc>
          <w:tcPr>
            <w:tcW w:w="435"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9939,3</w:t>
            </w:r>
          </w:p>
        </w:tc>
        <w:tc>
          <w:tcPr>
            <w:tcW w:w="372"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bCs/>
                <w:sz w:val="16"/>
                <w:szCs w:val="16"/>
              </w:rPr>
            </w:pPr>
            <w:r w:rsidRPr="000B523D">
              <w:rPr>
                <w:rFonts w:ascii="Times New Roman" w:hAnsi="Times New Roman"/>
                <w:b/>
                <w:bCs/>
                <w:sz w:val="16"/>
                <w:szCs w:val="16"/>
              </w:rPr>
              <w:t>5232,6</w:t>
            </w:r>
          </w:p>
        </w:tc>
        <w:tc>
          <w:tcPr>
            <w:tcW w:w="393"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-3622,5</w:t>
            </w:r>
          </w:p>
        </w:tc>
        <w:tc>
          <w:tcPr>
            <w:tcW w:w="26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59</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-4071,1</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56,2</w:t>
            </w:r>
          </w:p>
        </w:tc>
        <w:tc>
          <w:tcPr>
            <w:tcW w:w="379"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-4706,7</w:t>
            </w:r>
          </w:p>
        </w:tc>
        <w:tc>
          <w:tcPr>
            <w:tcW w:w="310" w:type="pct"/>
            <w:tcBorders>
              <w:top w:val="nil"/>
              <w:left w:val="nil"/>
              <w:bottom w:val="single" w:sz="4" w:space="0" w:color="auto"/>
              <w:right w:val="single" w:sz="4" w:space="0" w:color="auto"/>
            </w:tcBorders>
            <w:vAlign w:val="center"/>
          </w:tcPr>
          <w:p w:rsidR="008F1B97" w:rsidRPr="000B523D" w:rsidRDefault="008F1B97" w:rsidP="00FD6EF4">
            <w:pPr>
              <w:spacing w:after="0" w:line="240" w:lineRule="auto"/>
              <w:jc w:val="both"/>
              <w:rPr>
                <w:rFonts w:ascii="Times New Roman" w:hAnsi="Times New Roman"/>
                <w:b/>
                <w:sz w:val="16"/>
                <w:szCs w:val="16"/>
              </w:rPr>
            </w:pPr>
            <w:r w:rsidRPr="000B523D">
              <w:rPr>
                <w:rFonts w:ascii="Times New Roman" w:hAnsi="Times New Roman"/>
                <w:b/>
                <w:sz w:val="16"/>
                <w:szCs w:val="16"/>
              </w:rPr>
              <w:t>52,6</w:t>
            </w:r>
          </w:p>
        </w:tc>
        <w:tc>
          <w:tcPr>
            <w:tcW w:w="431" w:type="pct"/>
            <w:tcBorders>
              <w:top w:val="nil"/>
              <w:left w:val="nil"/>
              <w:bottom w:val="single" w:sz="4" w:space="0" w:color="auto"/>
              <w:right w:val="single" w:sz="4" w:space="0" w:color="auto"/>
            </w:tcBorders>
            <w:vAlign w:val="center"/>
          </w:tcPr>
          <w:p w:rsidR="008F1B97" w:rsidRPr="000B523D" w:rsidRDefault="00FD6EF4" w:rsidP="00FD6EF4">
            <w:pPr>
              <w:spacing w:after="0" w:line="240" w:lineRule="auto"/>
              <w:jc w:val="both"/>
              <w:rPr>
                <w:rFonts w:ascii="Times New Roman" w:hAnsi="Times New Roman"/>
                <w:b/>
                <w:sz w:val="16"/>
                <w:szCs w:val="16"/>
              </w:rPr>
            </w:pPr>
            <w:r w:rsidRPr="000B523D">
              <w:rPr>
                <w:rFonts w:ascii="Times New Roman" w:hAnsi="Times New Roman"/>
                <w:b/>
                <w:sz w:val="16"/>
                <w:szCs w:val="16"/>
              </w:rPr>
              <w:t>1</w:t>
            </w:r>
            <w:r w:rsidR="008F1B97" w:rsidRPr="000B523D">
              <w:rPr>
                <w:rFonts w:ascii="Times New Roman" w:hAnsi="Times New Roman"/>
                <w:b/>
                <w:sz w:val="16"/>
                <w:szCs w:val="16"/>
              </w:rPr>
              <w:t>00</w:t>
            </w:r>
          </w:p>
        </w:tc>
      </w:tr>
    </w:tbl>
    <w:p w:rsidR="008F1B97" w:rsidRPr="000B523D" w:rsidRDefault="008F1B97" w:rsidP="0064626D">
      <w:pPr>
        <w:spacing w:after="0" w:line="240" w:lineRule="auto"/>
        <w:ind w:left="180" w:firstLine="540"/>
        <w:jc w:val="both"/>
        <w:rPr>
          <w:rFonts w:ascii="Times New Roman" w:hAnsi="Times New Roman"/>
          <w:sz w:val="16"/>
          <w:szCs w:val="16"/>
        </w:rPr>
      </w:pPr>
    </w:p>
    <w:p w:rsidR="00CD6E10"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Действующие обязательства муниципального образования  подтверждены муниципальными правовыми актами и отражены в реестре расходных обязательств, сформированном, согласно требованиям ст. 87 Бюджетного кодекса РФ.</w:t>
      </w:r>
    </w:p>
    <w:p w:rsidR="00AF0825"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На очередной финансовый год прогнозируется </w:t>
      </w:r>
      <w:r w:rsidR="00D337E3" w:rsidRPr="000B523D">
        <w:rPr>
          <w:rFonts w:ascii="Times New Roman" w:hAnsi="Times New Roman"/>
          <w:sz w:val="28"/>
          <w:szCs w:val="28"/>
        </w:rPr>
        <w:t>снижение</w:t>
      </w:r>
      <w:r w:rsidRPr="000B523D">
        <w:rPr>
          <w:rFonts w:ascii="Times New Roman" w:hAnsi="Times New Roman"/>
          <w:sz w:val="28"/>
          <w:szCs w:val="28"/>
        </w:rPr>
        <w:t xml:space="preserve"> расходных обязательств </w:t>
      </w:r>
      <w:r w:rsidR="001658DA" w:rsidRPr="000B523D">
        <w:rPr>
          <w:rFonts w:ascii="Times New Roman" w:hAnsi="Times New Roman"/>
          <w:sz w:val="28"/>
          <w:szCs w:val="28"/>
        </w:rPr>
        <w:t xml:space="preserve">по всем статьям расходов </w:t>
      </w:r>
      <w:r w:rsidRPr="000B523D">
        <w:rPr>
          <w:rFonts w:ascii="Times New Roman" w:hAnsi="Times New Roman"/>
          <w:sz w:val="28"/>
          <w:szCs w:val="28"/>
        </w:rPr>
        <w:t xml:space="preserve">по отношению к </w:t>
      </w:r>
      <w:r w:rsidR="00AF0825" w:rsidRPr="000B523D">
        <w:rPr>
          <w:rFonts w:ascii="Times New Roman" w:hAnsi="Times New Roman"/>
          <w:sz w:val="28"/>
          <w:szCs w:val="28"/>
        </w:rPr>
        <w:t xml:space="preserve">ожидаемому </w:t>
      </w:r>
      <w:r w:rsidRPr="000B523D">
        <w:rPr>
          <w:rFonts w:ascii="Times New Roman" w:hAnsi="Times New Roman"/>
          <w:sz w:val="28"/>
          <w:szCs w:val="28"/>
        </w:rPr>
        <w:t>периоду 201</w:t>
      </w:r>
      <w:r w:rsidR="001658DA" w:rsidRPr="000B523D">
        <w:rPr>
          <w:rFonts w:ascii="Times New Roman" w:hAnsi="Times New Roman"/>
          <w:sz w:val="28"/>
          <w:szCs w:val="28"/>
        </w:rPr>
        <w:t>4</w:t>
      </w:r>
      <w:r w:rsidRPr="000B523D">
        <w:rPr>
          <w:rFonts w:ascii="Times New Roman" w:hAnsi="Times New Roman"/>
          <w:sz w:val="28"/>
          <w:szCs w:val="28"/>
        </w:rPr>
        <w:t xml:space="preserve"> года</w:t>
      </w:r>
      <w:r w:rsidR="00E41E15" w:rsidRPr="000B523D">
        <w:rPr>
          <w:rFonts w:ascii="Times New Roman" w:hAnsi="Times New Roman"/>
          <w:sz w:val="28"/>
          <w:szCs w:val="28"/>
        </w:rPr>
        <w:t xml:space="preserve"> на </w:t>
      </w:r>
      <w:r w:rsidR="00FD6EF4" w:rsidRPr="000B523D">
        <w:rPr>
          <w:rFonts w:ascii="Times New Roman" w:hAnsi="Times New Roman"/>
          <w:sz w:val="28"/>
          <w:szCs w:val="28"/>
        </w:rPr>
        <w:t xml:space="preserve">4706,7 </w:t>
      </w:r>
      <w:proofErr w:type="spellStart"/>
      <w:r w:rsidR="00E537C7">
        <w:rPr>
          <w:rFonts w:ascii="Times New Roman" w:hAnsi="Times New Roman"/>
          <w:sz w:val="28"/>
          <w:szCs w:val="28"/>
        </w:rPr>
        <w:t>тыс</w:t>
      </w:r>
      <w:proofErr w:type="gramStart"/>
      <w:r w:rsidR="00E537C7">
        <w:rPr>
          <w:rFonts w:ascii="Times New Roman" w:hAnsi="Times New Roman"/>
          <w:sz w:val="28"/>
          <w:szCs w:val="28"/>
        </w:rPr>
        <w:t>.р</w:t>
      </w:r>
      <w:proofErr w:type="gramEnd"/>
      <w:r w:rsidR="00E537C7">
        <w:rPr>
          <w:rFonts w:ascii="Times New Roman" w:hAnsi="Times New Roman"/>
          <w:sz w:val="28"/>
          <w:szCs w:val="28"/>
        </w:rPr>
        <w:t>уб</w:t>
      </w:r>
      <w:proofErr w:type="spellEnd"/>
      <w:r w:rsidR="00E537C7">
        <w:rPr>
          <w:rFonts w:ascii="Times New Roman" w:hAnsi="Times New Roman"/>
          <w:sz w:val="28"/>
          <w:szCs w:val="28"/>
        </w:rPr>
        <w:t>.</w:t>
      </w:r>
      <w:r w:rsidR="00C2748D" w:rsidRPr="000B523D">
        <w:rPr>
          <w:rFonts w:ascii="Times New Roman" w:hAnsi="Times New Roman"/>
          <w:sz w:val="28"/>
          <w:szCs w:val="28"/>
        </w:rPr>
        <w:t xml:space="preserve"> или на </w:t>
      </w:r>
      <w:r w:rsidR="00FD6EF4" w:rsidRPr="000B523D">
        <w:rPr>
          <w:rFonts w:ascii="Times New Roman" w:hAnsi="Times New Roman"/>
          <w:sz w:val="28"/>
          <w:szCs w:val="28"/>
        </w:rPr>
        <w:t>47,4</w:t>
      </w:r>
      <w:r w:rsidR="00C2748D" w:rsidRPr="000B523D">
        <w:rPr>
          <w:rFonts w:ascii="Times New Roman" w:hAnsi="Times New Roman"/>
          <w:sz w:val="28"/>
          <w:szCs w:val="28"/>
        </w:rPr>
        <w:t xml:space="preserve"> %, в том числе</w:t>
      </w:r>
      <w:r w:rsidRPr="000B523D">
        <w:rPr>
          <w:rFonts w:ascii="Times New Roman" w:hAnsi="Times New Roman"/>
          <w:sz w:val="28"/>
          <w:szCs w:val="28"/>
        </w:rPr>
        <w:t xml:space="preserve">:  </w:t>
      </w:r>
    </w:p>
    <w:p w:rsidR="00AF0825" w:rsidRPr="000B523D" w:rsidRDefault="006F51DE"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-Общегосударственные расходы</w:t>
      </w:r>
      <w:r w:rsidR="00CD6E10" w:rsidRPr="000B523D">
        <w:rPr>
          <w:rFonts w:ascii="Times New Roman" w:hAnsi="Times New Roman"/>
          <w:sz w:val="28"/>
          <w:szCs w:val="28"/>
        </w:rPr>
        <w:t xml:space="preserve"> - на </w:t>
      </w:r>
      <w:r w:rsidRPr="000B523D">
        <w:rPr>
          <w:rFonts w:ascii="Times New Roman" w:hAnsi="Times New Roman"/>
          <w:sz w:val="28"/>
          <w:szCs w:val="28"/>
        </w:rPr>
        <w:t>1411,9</w:t>
      </w:r>
      <w:r w:rsidR="00E537C7">
        <w:rPr>
          <w:rFonts w:ascii="Times New Roman" w:hAnsi="Times New Roman"/>
          <w:sz w:val="28"/>
          <w:szCs w:val="28"/>
        </w:rPr>
        <w:t xml:space="preserve"> </w:t>
      </w:r>
      <w:proofErr w:type="spellStart"/>
      <w:r w:rsidR="00E537C7">
        <w:rPr>
          <w:rFonts w:ascii="Times New Roman" w:hAnsi="Times New Roman"/>
          <w:sz w:val="28"/>
          <w:szCs w:val="28"/>
        </w:rPr>
        <w:t>тыс</w:t>
      </w:r>
      <w:proofErr w:type="gramStart"/>
      <w:r w:rsidR="00E537C7">
        <w:rPr>
          <w:rFonts w:ascii="Times New Roman" w:hAnsi="Times New Roman"/>
          <w:sz w:val="28"/>
          <w:szCs w:val="28"/>
        </w:rPr>
        <w:t>.р</w:t>
      </w:r>
      <w:proofErr w:type="gramEnd"/>
      <w:r w:rsidR="00E537C7">
        <w:rPr>
          <w:rFonts w:ascii="Times New Roman" w:hAnsi="Times New Roman"/>
          <w:sz w:val="28"/>
          <w:szCs w:val="28"/>
        </w:rPr>
        <w:t>уб</w:t>
      </w:r>
      <w:proofErr w:type="spellEnd"/>
      <w:r w:rsidR="00E537C7">
        <w:rPr>
          <w:rFonts w:ascii="Times New Roman" w:hAnsi="Times New Roman"/>
          <w:sz w:val="28"/>
          <w:szCs w:val="28"/>
        </w:rPr>
        <w:t>.</w:t>
      </w:r>
      <w:r w:rsidR="00C2748D" w:rsidRPr="000B523D">
        <w:rPr>
          <w:rFonts w:ascii="Times New Roman" w:hAnsi="Times New Roman"/>
          <w:sz w:val="28"/>
          <w:szCs w:val="28"/>
        </w:rPr>
        <w:t xml:space="preserve"> или </w:t>
      </w:r>
      <w:r w:rsidR="00882591" w:rsidRPr="000B523D">
        <w:rPr>
          <w:rFonts w:ascii="Times New Roman" w:hAnsi="Times New Roman"/>
          <w:sz w:val="28"/>
          <w:szCs w:val="28"/>
        </w:rPr>
        <w:t>на</w:t>
      </w:r>
      <w:r w:rsidR="00C2748D" w:rsidRPr="000B523D">
        <w:rPr>
          <w:rFonts w:ascii="Times New Roman" w:hAnsi="Times New Roman"/>
          <w:sz w:val="28"/>
          <w:szCs w:val="28"/>
        </w:rPr>
        <w:t xml:space="preserve"> </w:t>
      </w:r>
      <w:r w:rsidRPr="000B523D">
        <w:rPr>
          <w:rFonts w:ascii="Times New Roman" w:hAnsi="Times New Roman"/>
          <w:sz w:val="28"/>
          <w:szCs w:val="28"/>
        </w:rPr>
        <w:t>29,7</w:t>
      </w:r>
      <w:r w:rsidR="00AC00C3" w:rsidRPr="000B523D">
        <w:rPr>
          <w:rFonts w:ascii="Times New Roman" w:hAnsi="Times New Roman"/>
          <w:sz w:val="28"/>
          <w:szCs w:val="28"/>
        </w:rPr>
        <w:t xml:space="preserve"> %</w:t>
      </w:r>
      <w:r w:rsidR="00CD6E10" w:rsidRPr="000B523D">
        <w:rPr>
          <w:rFonts w:ascii="Times New Roman" w:hAnsi="Times New Roman"/>
          <w:sz w:val="28"/>
          <w:szCs w:val="28"/>
        </w:rPr>
        <w:t>;</w:t>
      </w:r>
    </w:p>
    <w:p w:rsidR="006F51DE" w:rsidRPr="000B523D" w:rsidRDefault="001658DA"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-Национальная оборона-на 13,5 </w:t>
      </w:r>
      <w:proofErr w:type="spellStart"/>
      <w:r w:rsidRPr="000B523D">
        <w:rPr>
          <w:rFonts w:ascii="Times New Roman" w:hAnsi="Times New Roman"/>
          <w:sz w:val="28"/>
          <w:szCs w:val="28"/>
        </w:rPr>
        <w:t>тыс</w:t>
      </w:r>
      <w:proofErr w:type="gram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или на 6,9%;</w:t>
      </w:r>
    </w:p>
    <w:p w:rsidR="001658DA" w:rsidRPr="000B523D" w:rsidRDefault="001658DA"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-Национальная безопасность-на</w:t>
      </w:r>
      <w:r w:rsidR="00FA487B" w:rsidRPr="000B523D">
        <w:rPr>
          <w:rFonts w:ascii="Times New Roman" w:hAnsi="Times New Roman"/>
          <w:sz w:val="28"/>
          <w:szCs w:val="28"/>
        </w:rPr>
        <w:t xml:space="preserve"> 16,0 </w:t>
      </w:r>
      <w:proofErr w:type="spellStart"/>
      <w:r w:rsidR="00FA487B" w:rsidRPr="000B523D">
        <w:rPr>
          <w:rFonts w:ascii="Times New Roman" w:hAnsi="Times New Roman"/>
          <w:sz w:val="28"/>
          <w:szCs w:val="28"/>
        </w:rPr>
        <w:t>тыс</w:t>
      </w:r>
      <w:proofErr w:type="gramStart"/>
      <w:r w:rsidR="00FA487B" w:rsidRPr="000B523D">
        <w:rPr>
          <w:rFonts w:ascii="Times New Roman" w:hAnsi="Times New Roman"/>
          <w:sz w:val="28"/>
          <w:szCs w:val="28"/>
        </w:rPr>
        <w:t>.р</w:t>
      </w:r>
      <w:proofErr w:type="gramEnd"/>
      <w:r w:rsidR="00FA487B" w:rsidRPr="000B523D">
        <w:rPr>
          <w:rFonts w:ascii="Times New Roman" w:hAnsi="Times New Roman"/>
          <w:sz w:val="28"/>
          <w:szCs w:val="28"/>
        </w:rPr>
        <w:t>уб</w:t>
      </w:r>
      <w:proofErr w:type="spellEnd"/>
      <w:r w:rsidR="00FA487B" w:rsidRPr="000B523D">
        <w:rPr>
          <w:rFonts w:ascii="Times New Roman" w:hAnsi="Times New Roman"/>
          <w:sz w:val="28"/>
          <w:szCs w:val="28"/>
        </w:rPr>
        <w:t>. или на 16,1%;</w:t>
      </w:r>
    </w:p>
    <w:p w:rsidR="00C2748D" w:rsidRPr="000B523D" w:rsidRDefault="006F51DE"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-Национальная экономика</w:t>
      </w:r>
      <w:r w:rsidR="00C2748D" w:rsidRPr="000B523D">
        <w:rPr>
          <w:rFonts w:ascii="Times New Roman" w:hAnsi="Times New Roman"/>
          <w:sz w:val="28"/>
          <w:szCs w:val="28"/>
        </w:rPr>
        <w:t xml:space="preserve"> - на </w:t>
      </w:r>
      <w:r w:rsidR="00FA487B" w:rsidRPr="000B523D">
        <w:rPr>
          <w:rFonts w:ascii="Times New Roman" w:hAnsi="Times New Roman"/>
          <w:sz w:val="28"/>
          <w:szCs w:val="28"/>
        </w:rPr>
        <w:t>1978,3</w:t>
      </w:r>
      <w:r w:rsidR="00E537C7">
        <w:rPr>
          <w:rFonts w:ascii="Times New Roman" w:hAnsi="Times New Roman"/>
          <w:sz w:val="28"/>
          <w:szCs w:val="28"/>
        </w:rPr>
        <w:t xml:space="preserve"> </w:t>
      </w:r>
      <w:proofErr w:type="spellStart"/>
      <w:r w:rsidR="00E537C7">
        <w:rPr>
          <w:rFonts w:ascii="Times New Roman" w:hAnsi="Times New Roman"/>
          <w:sz w:val="28"/>
          <w:szCs w:val="28"/>
        </w:rPr>
        <w:t>тыс</w:t>
      </w:r>
      <w:proofErr w:type="gramStart"/>
      <w:r w:rsidR="00E537C7">
        <w:rPr>
          <w:rFonts w:ascii="Times New Roman" w:hAnsi="Times New Roman"/>
          <w:sz w:val="28"/>
          <w:szCs w:val="28"/>
        </w:rPr>
        <w:t>.р</w:t>
      </w:r>
      <w:proofErr w:type="gramEnd"/>
      <w:r w:rsidR="00E537C7">
        <w:rPr>
          <w:rFonts w:ascii="Times New Roman" w:hAnsi="Times New Roman"/>
          <w:sz w:val="28"/>
          <w:szCs w:val="28"/>
        </w:rPr>
        <w:t>уб</w:t>
      </w:r>
      <w:proofErr w:type="spellEnd"/>
      <w:r w:rsidR="00E537C7">
        <w:rPr>
          <w:rFonts w:ascii="Times New Roman" w:hAnsi="Times New Roman"/>
          <w:sz w:val="28"/>
          <w:szCs w:val="28"/>
        </w:rPr>
        <w:t>.</w:t>
      </w:r>
      <w:r w:rsidR="00C2748D" w:rsidRPr="000B523D">
        <w:rPr>
          <w:rFonts w:ascii="Times New Roman" w:hAnsi="Times New Roman"/>
          <w:sz w:val="28"/>
          <w:szCs w:val="28"/>
        </w:rPr>
        <w:t xml:space="preserve"> или </w:t>
      </w:r>
      <w:r w:rsidR="00882591" w:rsidRPr="000B523D">
        <w:rPr>
          <w:rFonts w:ascii="Times New Roman" w:hAnsi="Times New Roman"/>
          <w:sz w:val="28"/>
          <w:szCs w:val="28"/>
        </w:rPr>
        <w:t>на</w:t>
      </w:r>
      <w:r w:rsidR="00C2748D" w:rsidRPr="000B523D">
        <w:rPr>
          <w:rFonts w:ascii="Times New Roman" w:hAnsi="Times New Roman"/>
          <w:sz w:val="28"/>
          <w:szCs w:val="28"/>
        </w:rPr>
        <w:t xml:space="preserve"> </w:t>
      </w:r>
      <w:r w:rsidR="00FA487B" w:rsidRPr="000B523D">
        <w:rPr>
          <w:rFonts w:ascii="Times New Roman" w:hAnsi="Times New Roman"/>
          <w:sz w:val="28"/>
          <w:szCs w:val="28"/>
        </w:rPr>
        <w:t>75,4</w:t>
      </w:r>
      <w:r w:rsidR="00C2748D" w:rsidRPr="000B523D">
        <w:rPr>
          <w:rFonts w:ascii="Times New Roman" w:hAnsi="Times New Roman"/>
          <w:sz w:val="28"/>
          <w:szCs w:val="28"/>
        </w:rPr>
        <w:t xml:space="preserve"> %;</w:t>
      </w:r>
    </w:p>
    <w:p w:rsidR="00C2748D" w:rsidRPr="000B523D" w:rsidRDefault="006F51DE"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w:t>
      </w:r>
      <w:r w:rsidR="00C2748D" w:rsidRPr="000B523D">
        <w:rPr>
          <w:rFonts w:ascii="Times New Roman" w:hAnsi="Times New Roman"/>
          <w:sz w:val="28"/>
          <w:szCs w:val="28"/>
        </w:rPr>
        <w:t>Жилищно-ко</w:t>
      </w:r>
      <w:r w:rsidRPr="000B523D">
        <w:rPr>
          <w:rFonts w:ascii="Times New Roman" w:hAnsi="Times New Roman"/>
          <w:sz w:val="28"/>
          <w:szCs w:val="28"/>
        </w:rPr>
        <w:t>ммунальное хозяйство</w:t>
      </w:r>
      <w:r w:rsidR="00FA487B" w:rsidRPr="000B523D">
        <w:rPr>
          <w:rFonts w:ascii="Times New Roman" w:hAnsi="Times New Roman"/>
          <w:sz w:val="28"/>
          <w:szCs w:val="28"/>
        </w:rPr>
        <w:t xml:space="preserve"> -</w:t>
      </w:r>
      <w:r w:rsidR="00C2748D" w:rsidRPr="000B523D">
        <w:rPr>
          <w:rFonts w:ascii="Times New Roman" w:hAnsi="Times New Roman"/>
          <w:sz w:val="28"/>
          <w:szCs w:val="28"/>
        </w:rPr>
        <w:t xml:space="preserve"> на </w:t>
      </w:r>
      <w:r w:rsidR="00FA487B" w:rsidRPr="000B523D">
        <w:rPr>
          <w:rFonts w:ascii="Times New Roman" w:hAnsi="Times New Roman"/>
          <w:sz w:val="28"/>
          <w:szCs w:val="28"/>
        </w:rPr>
        <w:t>658,4</w:t>
      </w:r>
      <w:r w:rsidR="00E537C7">
        <w:rPr>
          <w:rFonts w:ascii="Times New Roman" w:hAnsi="Times New Roman"/>
          <w:sz w:val="28"/>
          <w:szCs w:val="28"/>
        </w:rPr>
        <w:t xml:space="preserve"> </w:t>
      </w:r>
      <w:proofErr w:type="spellStart"/>
      <w:r w:rsidR="00E537C7">
        <w:rPr>
          <w:rFonts w:ascii="Times New Roman" w:hAnsi="Times New Roman"/>
          <w:sz w:val="28"/>
          <w:szCs w:val="28"/>
        </w:rPr>
        <w:t>тыс</w:t>
      </w:r>
      <w:proofErr w:type="gramStart"/>
      <w:r w:rsidR="00E537C7">
        <w:rPr>
          <w:rFonts w:ascii="Times New Roman" w:hAnsi="Times New Roman"/>
          <w:sz w:val="28"/>
          <w:szCs w:val="28"/>
        </w:rPr>
        <w:t>.р</w:t>
      </w:r>
      <w:proofErr w:type="gramEnd"/>
      <w:r w:rsidR="00E537C7">
        <w:rPr>
          <w:rFonts w:ascii="Times New Roman" w:hAnsi="Times New Roman"/>
          <w:sz w:val="28"/>
          <w:szCs w:val="28"/>
        </w:rPr>
        <w:t>уб</w:t>
      </w:r>
      <w:proofErr w:type="spellEnd"/>
      <w:r w:rsidR="00E537C7">
        <w:rPr>
          <w:rFonts w:ascii="Times New Roman" w:hAnsi="Times New Roman"/>
          <w:sz w:val="28"/>
          <w:szCs w:val="28"/>
        </w:rPr>
        <w:t>.</w:t>
      </w:r>
      <w:r w:rsidR="00C2748D" w:rsidRPr="000B523D">
        <w:rPr>
          <w:rFonts w:ascii="Times New Roman" w:hAnsi="Times New Roman"/>
          <w:sz w:val="28"/>
          <w:szCs w:val="28"/>
        </w:rPr>
        <w:t xml:space="preserve"> или более чем в </w:t>
      </w:r>
      <w:r w:rsidR="00FA487B" w:rsidRPr="000B523D">
        <w:rPr>
          <w:rFonts w:ascii="Times New Roman" w:hAnsi="Times New Roman"/>
          <w:sz w:val="28"/>
          <w:szCs w:val="28"/>
        </w:rPr>
        <w:t>десять</w:t>
      </w:r>
      <w:r w:rsidR="00C2748D" w:rsidRPr="000B523D">
        <w:rPr>
          <w:rFonts w:ascii="Times New Roman" w:hAnsi="Times New Roman"/>
          <w:sz w:val="28"/>
          <w:szCs w:val="28"/>
        </w:rPr>
        <w:t xml:space="preserve"> раз; </w:t>
      </w:r>
    </w:p>
    <w:p w:rsidR="00FA487B" w:rsidRPr="000B523D" w:rsidRDefault="00FA487B"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-Физическая культура и спорт - на 5</w:t>
      </w:r>
      <w:r w:rsidR="005565AD">
        <w:rPr>
          <w:rFonts w:ascii="Times New Roman" w:hAnsi="Times New Roman"/>
          <w:sz w:val="28"/>
          <w:szCs w:val="28"/>
        </w:rPr>
        <w:t>,0</w:t>
      </w:r>
      <w:r w:rsidRPr="000B523D">
        <w:rPr>
          <w:rFonts w:ascii="Times New Roman" w:hAnsi="Times New Roman"/>
          <w:sz w:val="28"/>
          <w:szCs w:val="28"/>
        </w:rPr>
        <w:t xml:space="preserve"> </w:t>
      </w:r>
      <w:proofErr w:type="spellStart"/>
      <w:r w:rsidRPr="000B523D">
        <w:rPr>
          <w:rFonts w:ascii="Times New Roman" w:hAnsi="Times New Roman"/>
          <w:sz w:val="28"/>
          <w:szCs w:val="28"/>
        </w:rPr>
        <w:t>тыс</w:t>
      </w:r>
      <w:proofErr w:type="gram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или на 33,3%;</w:t>
      </w:r>
    </w:p>
    <w:p w:rsidR="00C2748D" w:rsidRPr="000B523D" w:rsidRDefault="006F51DE"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w:t>
      </w:r>
      <w:r w:rsidR="00C2748D" w:rsidRPr="000B523D">
        <w:rPr>
          <w:rFonts w:ascii="Times New Roman" w:hAnsi="Times New Roman"/>
          <w:sz w:val="28"/>
          <w:szCs w:val="28"/>
        </w:rPr>
        <w:t>Культура, кинематография</w:t>
      </w:r>
      <w:r w:rsidRPr="000B523D">
        <w:rPr>
          <w:rFonts w:ascii="Times New Roman" w:hAnsi="Times New Roman"/>
          <w:sz w:val="28"/>
          <w:szCs w:val="28"/>
        </w:rPr>
        <w:t xml:space="preserve"> и средства массовой информации</w:t>
      </w:r>
      <w:r w:rsidR="00C2748D" w:rsidRPr="000B523D">
        <w:rPr>
          <w:rFonts w:ascii="Times New Roman" w:hAnsi="Times New Roman"/>
          <w:sz w:val="28"/>
          <w:szCs w:val="28"/>
        </w:rPr>
        <w:t xml:space="preserve"> - на </w:t>
      </w:r>
      <w:r w:rsidR="00FA487B" w:rsidRPr="000B523D">
        <w:rPr>
          <w:rFonts w:ascii="Times New Roman" w:hAnsi="Times New Roman"/>
          <w:sz w:val="28"/>
          <w:szCs w:val="28"/>
        </w:rPr>
        <w:t>616,2</w:t>
      </w:r>
      <w:r w:rsidR="005565AD">
        <w:rPr>
          <w:rFonts w:ascii="Times New Roman" w:hAnsi="Times New Roman"/>
          <w:sz w:val="28"/>
          <w:szCs w:val="28"/>
        </w:rPr>
        <w:t xml:space="preserve"> </w:t>
      </w:r>
      <w:proofErr w:type="spellStart"/>
      <w:r w:rsidR="005565AD">
        <w:rPr>
          <w:rFonts w:ascii="Times New Roman" w:hAnsi="Times New Roman"/>
          <w:sz w:val="28"/>
          <w:szCs w:val="28"/>
        </w:rPr>
        <w:t>тыс</w:t>
      </w:r>
      <w:proofErr w:type="gramStart"/>
      <w:r w:rsidR="005565AD">
        <w:rPr>
          <w:rFonts w:ascii="Times New Roman" w:hAnsi="Times New Roman"/>
          <w:sz w:val="28"/>
          <w:szCs w:val="28"/>
        </w:rPr>
        <w:t>.р</w:t>
      </w:r>
      <w:proofErr w:type="gramEnd"/>
      <w:r w:rsidR="005565AD">
        <w:rPr>
          <w:rFonts w:ascii="Times New Roman" w:hAnsi="Times New Roman"/>
          <w:sz w:val="28"/>
          <w:szCs w:val="28"/>
        </w:rPr>
        <w:t>уб</w:t>
      </w:r>
      <w:proofErr w:type="spellEnd"/>
      <w:r w:rsidR="005565AD">
        <w:rPr>
          <w:rFonts w:ascii="Times New Roman" w:hAnsi="Times New Roman"/>
          <w:sz w:val="28"/>
          <w:szCs w:val="28"/>
        </w:rPr>
        <w:t>.</w:t>
      </w:r>
      <w:r w:rsidR="00C2748D" w:rsidRPr="000B523D">
        <w:rPr>
          <w:rFonts w:ascii="Times New Roman" w:hAnsi="Times New Roman"/>
          <w:sz w:val="28"/>
          <w:szCs w:val="28"/>
        </w:rPr>
        <w:t xml:space="preserve"> или </w:t>
      </w:r>
      <w:r w:rsidR="00882591" w:rsidRPr="000B523D">
        <w:rPr>
          <w:rFonts w:ascii="Times New Roman" w:hAnsi="Times New Roman"/>
          <w:sz w:val="28"/>
          <w:szCs w:val="28"/>
        </w:rPr>
        <w:t>на</w:t>
      </w:r>
      <w:r w:rsidR="00C2748D" w:rsidRPr="000B523D">
        <w:rPr>
          <w:rFonts w:ascii="Times New Roman" w:hAnsi="Times New Roman"/>
          <w:sz w:val="28"/>
          <w:szCs w:val="28"/>
        </w:rPr>
        <w:t xml:space="preserve"> </w:t>
      </w:r>
      <w:r w:rsidR="00FA487B" w:rsidRPr="000B523D">
        <w:rPr>
          <w:rFonts w:ascii="Times New Roman" w:hAnsi="Times New Roman"/>
          <w:sz w:val="28"/>
          <w:szCs w:val="28"/>
        </w:rPr>
        <w:t>42,6</w:t>
      </w:r>
      <w:r w:rsidR="00C2748D" w:rsidRPr="000B523D">
        <w:rPr>
          <w:rFonts w:ascii="Times New Roman" w:hAnsi="Times New Roman"/>
          <w:sz w:val="28"/>
          <w:szCs w:val="28"/>
        </w:rPr>
        <w:t xml:space="preserve"> </w:t>
      </w:r>
      <w:r w:rsidR="00882591" w:rsidRPr="000B523D">
        <w:rPr>
          <w:rFonts w:ascii="Times New Roman" w:hAnsi="Times New Roman"/>
          <w:sz w:val="28"/>
          <w:szCs w:val="28"/>
        </w:rPr>
        <w:t>%.</w:t>
      </w:r>
    </w:p>
    <w:p w:rsidR="00FA487B" w:rsidRPr="000B523D" w:rsidRDefault="00FA487B"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-Образование на 5</w:t>
      </w:r>
      <w:r w:rsidR="005565AD">
        <w:rPr>
          <w:rFonts w:ascii="Times New Roman" w:hAnsi="Times New Roman"/>
          <w:sz w:val="28"/>
          <w:szCs w:val="28"/>
        </w:rPr>
        <w:t>,0</w:t>
      </w:r>
      <w:r w:rsidRPr="000B523D">
        <w:rPr>
          <w:rFonts w:ascii="Times New Roman" w:hAnsi="Times New Roman"/>
          <w:sz w:val="28"/>
          <w:szCs w:val="28"/>
        </w:rPr>
        <w:t xml:space="preserve"> </w:t>
      </w:r>
      <w:proofErr w:type="spellStart"/>
      <w:r w:rsidRPr="000B523D">
        <w:rPr>
          <w:rFonts w:ascii="Times New Roman" w:hAnsi="Times New Roman"/>
          <w:sz w:val="28"/>
          <w:szCs w:val="28"/>
        </w:rPr>
        <w:t>тыс</w:t>
      </w:r>
      <w:proofErr w:type="gram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или на 33,3%;</w:t>
      </w:r>
    </w:p>
    <w:p w:rsidR="00ED7722"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Структура расходов по обязательствам бюджета муниципального образования в разрезе</w:t>
      </w:r>
      <w:r w:rsidR="00ED7722" w:rsidRPr="000B523D">
        <w:rPr>
          <w:rFonts w:ascii="Times New Roman" w:hAnsi="Times New Roman"/>
          <w:sz w:val="28"/>
          <w:szCs w:val="28"/>
        </w:rPr>
        <w:t xml:space="preserve"> классификации расходов отражена в </w:t>
      </w:r>
      <w:r w:rsidR="001658DA" w:rsidRPr="000B523D">
        <w:rPr>
          <w:rFonts w:ascii="Times New Roman" w:hAnsi="Times New Roman"/>
          <w:sz w:val="28"/>
          <w:szCs w:val="28"/>
        </w:rPr>
        <w:t>Т</w:t>
      </w:r>
      <w:r w:rsidR="00ED7722" w:rsidRPr="000B523D">
        <w:rPr>
          <w:rFonts w:ascii="Times New Roman" w:hAnsi="Times New Roman"/>
          <w:sz w:val="28"/>
          <w:szCs w:val="28"/>
        </w:rPr>
        <w:t>аблице</w:t>
      </w:r>
      <w:r w:rsidR="001658DA" w:rsidRPr="000B523D">
        <w:rPr>
          <w:rFonts w:ascii="Times New Roman" w:hAnsi="Times New Roman"/>
          <w:sz w:val="28"/>
          <w:szCs w:val="28"/>
        </w:rPr>
        <w:t xml:space="preserve"> №</w:t>
      </w:r>
      <w:r w:rsidR="00873323">
        <w:rPr>
          <w:rFonts w:ascii="Times New Roman" w:hAnsi="Times New Roman"/>
          <w:sz w:val="28"/>
          <w:szCs w:val="28"/>
        </w:rPr>
        <w:t>5</w:t>
      </w:r>
      <w:r w:rsidR="00ED7722" w:rsidRPr="000B523D">
        <w:rPr>
          <w:rFonts w:ascii="Times New Roman" w:hAnsi="Times New Roman"/>
          <w:sz w:val="28"/>
          <w:szCs w:val="28"/>
        </w:rPr>
        <w:t>:</w:t>
      </w:r>
    </w:p>
    <w:p w:rsidR="00CF30DA" w:rsidRPr="000B523D" w:rsidRDefault="00CF30DA" w:rsidP="007E2A46">
      <w:pPr>
        <w:spacing w:after="0" w:line="240" w:lineRule="auto"/>
        <w:ind w:left="360" w:firstLine="709"/>
        <w:jc w:val="both"/>
        <w:rPr>
          <w:rFonts w:ascii="Times New Roman" w:hAnsi="Times New Roman"/>
          <w:sz w:val="28"/>
          <w:szCs w:val="28"/>
        </w:rPr>
      </w:pPr>
    </w:p>
    <w:tbl>
      <w:tblPr>
        <w:tblW w:w="4571" w:type="pct"/>
        <w:jc w:val="center"/>
        <w:tblInd w:w="-2040" w:type="dxa"/>
        <w:tblLook w:val="04A0" w:firstRow="1" w:lastRow="0" w:firstColumn="1" w:lastColumn="0" w:noHBand="0" w:noVBand="1"/>
      </w:tblPr>
      <w:tblGrid>
        <w:gridCol w:w="3625"/>
        <w:gridCol w:w="1246"/>
        <w:gridCol w:w="1464"/>
        <w:gridCol w:w="1210"/>
        <w:gridCol w:w="1464"/>
      </w:tblGrid>
      <w:tr w:rsidR="00916189" w:rsidRPr="000B523D" w:rsidTr="00EF497F">
        <w:trPr>
          <w:trHeight w:val="795"/>
          <w:jc w:val="center"/>
        </w:trPr>
        <w:tc>
          <w:tcPr>
            <w:tcW w:w="2065" w:type="pct"/>
            <w:tcBorders>
              <w:top w:val="single" w:sz="4" w:space="0" w:color="auto"/>
              <w:left w:val="single" w:sz="4" w:space="0" w:color="auto"/>
              <w:bottom w:val="single" w:sz="4" w:space="0" w:color="auto"/>
              <w:right w:val="single" w:sz="4" w:space="0" w:color="auto"/>
            </w:tcBorders>
            <w:vAlign w:val="center"/>
          </w:tcPr>
          <w:p w:rsidR="00CF30DA" w:rsidRPr="00A4653B" w:rsidRDefault="00CF30DA">
            <w:pPr>
              <w:spacing w:after="0" w:line="240" w:lineRule="auto"/>
              <w:rPr>
                <w:rFonts w:ascii="Times New Roman" w:hAnsi="Times New Roman"/>
                <w:b/>
              </w:rPr>
            </w:pPr>
            <w:r w:rsidRPr="00A4653B">
              <w:rPr>
                <w:rFonts w:ascii="Times New Roman" w:hAnsi="Times New Roman"/>
                <w:b/>
              </w:rPr>
              <w:t>Наименование показателе</w:t>
            </w:r>
            <w:r w:rsidR="00FA487B" w:rsidRPr="00A4653B">
              <w:rPr>
                <w:rFonts w:ascii="Times New Roman" w:hAnsi="Times New Roman"/>
                <w:b/>
              </w:rPr>
              <w:t>й</w:t>
            </w:r>
          </w:p>
        </w:tc>
        <w:tc>
          <w:tcPr>
            <w:tcW w:w="734" w:type="pct"/>
            <w:tcBorders>
              <w:top w:val="single" w:sz="4" w:space="0" w:color="auto"/>
              <w:left w:val="single" w:sz="4" w:space="0" w:color="auto"/>
              <w:bottom w:val="single" w:sz="4" w:space="0" w:color="000000"/>
              <w:right w:val="single" w:sz="4" w:space="0" w:color="auto"/>
            </w:tcBorders>
            <w:vAlign w:val="center"/>
          </w:tcPr>
          <w:p w:rsidR="00CF30DA" w:rsidRPr="00A4653B" w:rsidRDefault="00CF30DA" w:rsidP="00FA487B">
            <w:pPr>
              <w:spacing w:after="0" w:line="240" w:lineRule="auto"/>
              <w:rPr>
                <w:rFonts w:ascii="Times New Roman" w:hAnsi="Times New Roman"/>
                <w:b/>
              </w:rPr>
            </w:pPr>
            <w:proofErr w:type="spellStart"/>
            <w:r w:rsidRPr="00A4653B">
              <w:rPr>
                <w:rFonts w:ascii="Times New Roman" w:hAnsi="Times New Roman"/>
                <w:b/>
              </w:rPr>
              <w:t>Ожид</w:t>
            </w:r>
            <w:proofErr w:type="gramStart"/>
            <w:r w:rsidRPr="00A4653B">
              <w:rPr>
                <w:rFonts w:ascii="Times New Roman" w:hAnsi="Times New Roman"/>
                <w:b/>
              </w:rPr>
              <w:t>.и</w:t>
            </w:r>
            <w:proofErr w:type="gramEnd"/>
            <w:r w:rsidRPr="00A4653B">
              <w:rPr>
                <w:rFonts w:ascii="Times New Roman" w:hAnsi="Times New Roman"/>
                <w:b/>
              </w:rPr>
              <w:t>сп</w:t>
            </w:r>
            <w:proofErr w:type="spellEnd"/>
            <w:r w:rsidRPr="00A4653B">
              <w:rPr>
                <w:rFonts w:ascii="Times New Roman" w:hAnsi="Times New Roman"/>
                <w:b/>
              </w:rPr>
              <w:t>. 201</w:t>
            </w:r>
            <w:r w:rsidR="00FA487B" w:rsidRPr="00A4653B">
              <w:rPr>
                <w:rFonts w:ascii="Times New Roman" w:hAnsi="Times New Roman"/>
                <w:b/>
              </w:rPr>
              <w:t>4</w:t>
            </w:r>
            <w:r w:rsidRPr="00A4653B">
              <w:rPr>
                <w:rFonts w:ascii="Times New Roman" w:hAnsi="Times New Roman"/>
                <w:b/>
              </w:rPr>
              <w:t xml:space="preserve"> год, тыс. руб.</w:t>
            </w:r>
          </w:p>
        </w:tc>
        <w:tc>
          <w:tcPr>
            <w:tcW w:w="734" w:type="pct"/>
            <w:tcBorders>
              <w:top w:val="single" w:sz="4" w:space="0" w:color="auto"/>
              <w:left w:val="nil"/>
              <w:bottom w:val="single" w:sz="4" w:space="0" w:color="auto"/>
              <w:right w:val="single" w:sz="4" w:space="0" w:color="auto"/>
            </w:tcBorders>
            <w:vAlign w:val="center"/>
          </w:tcPr>
          <w:p w:rsidR="00CF30DA" w:rsidRPr="00A4653B" w:rsidRDefault="00CF30DA" w:rsidP="00FA487B">
            <w:pPr>
              <w:spacing w:after="0" w:line="240" w:lineRule="auto"/>
              <w:jc w:val="center"/>
              <w:rPr>
                <w:rFonts w:ascii="Times New Roman" w:hAnsi="Times New Roman"/>
                <w:b/>
              </w:rPr>
            </w:pPr>
            <w:r w:rsidRPr="00A4653B">
              <w:rPr>
                <w:rFonts w:ascii="Times New Roman" w:hAnsi="Times New Roman"/>
                <w:b/>
              </w:rPr>
              <w:t>Структура расходов ожидаемого выполнения 201</w:t>
            </w:r>
            <w:r w:rsidR="00FA487B" w:rsidRPr="00A4653B">
              <w:rPr>
                <w:rFonts w:ascii="Times New Roman" w:hAnsi="Times New Roman"/>
                <w:b/>
              </w:rPr>
              <w:t>4</w:t>
            </w:r>
            <w:r w:rsidRPr="00A4653B">
              <w:rPr>
                <w:rFonts w:ascii="Times New Roman" w:hAnsi="Times New Roman"/>
                <w:b/>
              </w:rPr>
              <w:t xml:space="preserve"> года %</w:t>
            </w:r>
          </w:p>
        </w:tc>
        <w:tc>
          <w:tcPr>
            <w:tcW w:w="734" w:type="pct"/>
            <w:tcBorders>
              <w:top w:val="single" w:sz="4" w:space="0" w:color="auto"/>
              <w:left w:val="single" w:sz="4" w:space="0" w:color="auto"/>
              <w:bottom w:val="single" w:sz="4" w:space="0" w:color="auto"/>
              <w:right w:val="single" w:sz="4" w:space="0" w:color="auto"/>
            </w:tcBorders>
            <w:vAlign w:val="center"/>
          </w:tcPr>
          <w:p w:rsidR="00CF30DA" w:rsidRPr="00A4653B" w:rsidRDefault="00CF30DA" w:rsidP="00FA487B">
            <w:pPr>
              <w:spacing w:after="0" w:line="240" w:lineRule="auto"/>
              <w:rPr>
                <w:rFonts w:ascii="Times New Roman" w:hAnsi="Times New Roman"/>
                <w:b/>
              </w:rPr>
            </w:pPr>
            <w:r w:rsidRPr="00A4653B">
              <w:rPr>
                <w:rFonts w:ascii="Times New Roman" w:hAnsi="Times New Roman"/>
                <w:b/>
              </w:rPr>
              <w:t>План 201</w:t>
            </w:r>
            <w:r w:rsidR="00FA487B" w:rsidRPr="00A4653B">
              <w:rPr>
                <w:rFonts w:ascii="Times New Roman" w:hAnsi="Times New Roman"/>
                <w:b/>
              </w:rPr>
              <w:t>5</w:t>
            </w:r>
            <w:r w:rsidRPr="00A4653B">
              <w:rPr>
                <w:rFonts w:ascii="Times New Roman" w:hAnsi="Times New Roman"/>
                <w:b/>
              </w:rPr>
              <w:t xml:space="preserve"> год тыс. руб.</w:t>
            </w:r>
          </w:p>
        </w:tc>
        <w:tc>
          <w:tcPr>
            <w:tcW w:w="734" w:type="pct"/>
            <w:tcBorders>
              <w:top w:val="single" w:sz="4" w:space="0" w:color="auto"/>
              <w:left w:val="single" w:sz="4" w:space="0" w:color="auto"/>
              <w:bottom w:val="single" w:sz="4" w:space="0" w:color="auto"/>
              <w:right w:val="single" w:sz="4" w:space="0" w:color="auto"/>
            </w:tcBorders>
          </w:tcPr>
          <w:p w:rsidR="00CF30DA" w:rsidRPr="00A4653B" w:rsidRDefault="00CF30DA">
            <w:pPr>
              <w:spacing w:after="0" w:line="240" w:lineRule="auto"/>
              <w:rPr>
                <w:rFonts w:ascii="Times New Roman" w:hAnsi="Times New Roman"/>
                <w:b/>
              </w:rPr>
            </w:pPr>
          </w:p>
          <w:p w:rsidR="00CF30DA" w:rsidRPr="00A4653B" w:rsidRDefault="00CF30DA" w:rsidP="00FA487B">
            <w:pPr>
              <w:spacing w:after="0" w:line="240" w:lineRule="auto"/>
              <w:rPr>
                <w:rFonts w:ascii="Times New Roman" w:hAnsi="Times New Roman"/>
                <w:b/>
              </w:rPr>
            </w:pPr>
            <w:r w:rsidRPr="00A4653B">
              <w:rPr>
                <w:rFonts w:ascii="Times New Roman" w:hAnsi="Times New Roman"/>
                <w:b/>
              </w:rPr>
              <w:t>Структура расходов ожидаемого выполнения 201</w:t>
            </w:r>
            <w:r w:rsidR="00FA487B" w:rsidRPr="00A4653B">
              <w:rPr>
                <w:rFonts w:ascii="Times New Roman" w:hAnsi="Times New Roman"/>
                <w:b/>
              </w:rPr>
              <w:t>5</w:t>
            </w:r>
            <w:r w:rsidRPr="00A4653B">
              <w:rPr>
                <w:rFonts w:ascii="Times New Roman" w:hAnsi="Times New Roman"/>
                <w:b/>
              </w:rPr>
              <w:t xml:space="preserve"> года %</w:t>
            </w:r>
          </w:p>
        </w:tc>
      </w:tr>
      <w:tr w:rsidR="00A44E97" w:rsidRPr="000B523D" w:rsidTr="00A44E97">
        <w:trPr>
          <w:trHeight w:val="224"/>
          <w:jc w:val="center"/>
        </w:trPr>
        <w:tc>
          <w:tcPr>
            <w:tcW w:w="2065" w:type="pct"/>
            <w:tcBorders>
              <w:top w:val="nil"/>
              <w:left w:val="single" w:sz="4" w:space="0" w:color="auto"/>
              <w:bottom w:val="single" w:sz="4" w:space="0" w:color="auto"/>
              <w:right w:val="single" w:sz="4" w:space="0" w:color="auto"/>
            </w:tcBorders>
            <w:vAlign w:val="center"/>
            <w:hideMark/>
          </w:tcPr>
          <w:p w:rsidR="00CF30DA" w:rsidRPr="000B523D" w:rsidRDefault="00CF30DA">
            <w:pPr>
              <w:spacing w:after="0" w:line="240" w:lineRule="auto"/>
              <w:jc w:val="center"/>
              <w:rPr>
                <w:rFonts w:ascii="Times New Roman" w:hAnsi="Times New Roman"/>
                <w:bCs/>
              </w:rPr>
            </w:pPr>
            <w:r w:rsidRPr="000B523D">
              <w:rPr>
                <w:rFonts w:ascii="Times New Roman" w:hAnsi="Times New Roman"/>
              </w:rPr>
              <w:t>Общегосударственные вопросы</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4760,5</w:t>
            </w:r>
          </w:p>
        </w:tc>
        <w:tc>
          <w:tcPr>
            <w:tcW w:w="734" w:type="pct"/>
            <w:tcBorders>
              <w:top w:val="nil"/>
              <w:left w:val="nil"/>
              <w:bottom w:val="single" w:sz="4" w:space="0" w:color="auto"/>
              <w:right w:val="single" w:sz="4" w:space="0" w:color="auto"/>
            </w:tcBorders>
            <w:vAlign w:val="center"/>
          </w:tcPr>
          <w:p w:rsidR="00CF30DA" w:rsidRPr="000B523D" w:rsidRDefault="00FC6D21">
            <w:pPr>
              <w:spacing w:after="0" w:line="240" w:lineRule="auto"/>
              <w:jc w:val="center"/>
              <w:rPr>
                <w:rFonts w:ascii="Times New Roman" w:hAnsi="Times New Roman"/>
              </w:rPr>
            </w:pPr>
            <w:r w:rsidRPr="000B523D">
              <w:rPr>
                <w:rFonts w:ascii="Times New Roman" w:hAnsi="Times New Roman"/>
              </w:rPr>
              <w:t>47,9</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3348,6</w:t>
            </w:r>
          </w:p>
        </w:tc>
        <w:tc>
          <w:tcPr>
            <w:tcW w:w="734" w:type="pct"/>
            <w:tcBorders>
              <w:top w:val="nil"/>
              <w:left w:val="nil"/>
              <w:bottom w:val="single" w:sz="4" w:space="0" w:color="auto"/>
              <w:right w:val="single" w:sz="4" w:space="0" w:color="auto"/>
            </w:tcBorders>
          </w:tcPr>
          <w:p w:rsidR="00CF30DA" w:rsidRPr="000B523D" w:rsidRDefault="00662131">
            <w:pPr>
              <w:spacing w:after="0" w:line="240" w:lineRule="auto"/>
              <w:jc w:val="center"/>
              <w:rPr>
                <w:rFonts w:ascii="Times New Roman" w:hAnsi="Times New Roman"/>
                <w:bCs/>
              </w:rPr>
            </w:pPr>
            <w:r w:rsidRPr="000B523D">
              <w:rPr>
                <w:rFonts w:ascii="Times New Roman" w:hAnsi="Times New Roman"/>
                <w:bCs/>
              </w:rPr>
              <w:t>64</w:t>
            </w:r>
          </w:p>
        </w:tc>
      </w:tr>
      <w:tr w:rsidR="00A44E97" w:rsidRPr="000B523D" w:rsidTr="00A44E97">
        <w:trPr>
          <w:trHeight w:val="224"/>
          <w:jc w:val="center"/>
        </w:trPr>
        <w:tc>
          <w:tcPr>
            <w:tcW w:w="2065" w:type="pct"/>
            <w:tcBorders>
              <w:top w:val="nil"/>
              <w:left w:val="single" w:sz="4" w:space="0" w:color="auto"/>
              <w:bottom w:val="single" w:sz="4" w:space="0" w:color="auto"/>
              <w:right w:val="single" w:sz="4" w:space="0" w:color="auto"/>
            </w:tcBorders>
            <w:vAlign w:val="center"/>
            <w:hideMark/>
          </w:tcPr>
          <w:p w:rsidR="00CF30DA" w:rsidRPr="000B523D" w:rsidRDefault="00CF30DA">
            <w:pPr>
              <w:spacing w:after="0" w:line="240" w:lineRule="auto"/>
              <w:jc w:val="center"/>
              <w:rPr>
                <w:rFonts w:ascii="Times New Roman" w:hAnsi="Times New Roman"/>
                <w:bCs/>
              </w:rPr>
            </w:pPr>
            <w:r w:rsidRPr="000B523D">
              <w:rPr>
                <w:rFonts w:ascii="Times New Roman" w:hAnsi="Times New Roman"/>
                <w:bCs/>
              </w:rPr>
              <w:t>Национальная оборона</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195,3</w:t>
            </w:r>
          </w:p>
        </w:tc>
        <w:tc>
          <w:tcPr>
            <w:tcW w:w="734" w:type="pct"/>
            <w:tcBorders>
              <w:top w:val="nil"/>
              <w:left w:val="nil"/>
              <w:bottom w:val="single" w:sz="4" w:space="0" w:color="auto"/>
              <w:right w:val="single" w:sz="4" w:space="0" w:color="auto"/>
            </w:tcBorders>
            <w:vAlign w:val="center"/>
          </w:tcPr>
          <w:p w:rsidR="00CF30DA" w:rsidRPr="000B523D" w:rsidRDefault="00FC6D21">
            <w:pPr>
              <w:spacing w:after="0" w:line="240" w:lineRule="auto"/>
              <w:jc w:val="center"/>
              <w:rPr>
                <w:rFonts w:ascii="Times New Roman" w:hAnsi="Times New Roman"/>
              </w:rPr>
            </w:pPr>
            <w:r w:rsidRPr="000B523D">
              <w:rPr>
                <w:rFonts w:ascii="Times New Roman" w:hAnsi="Times New Roman"/>
              </w:rPr>
              <w:t>2</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181,8</w:t>
            </w:r>
          </w:p>
        </w:tc>
        <w:tc>
          <w:tcPr>
            <w:tcW w:w="734" w:type="pct"/>
            <w:tcBorders>
              <w:top w:val="nil"/>
              <w:left w:val="nil"/>
              <w:bottom w:val="single" w:sz="4" w:space="0" w:color="auto"/>
              <w:right w:val="single" w:sz="4" w:space="0" w:color="auto"/>
            </w:tcBorders>
          </w:tcPr>
          <w:p w:rsidR="00CF30DA" w:rsidRPr="000B523D" w:rsidRDefault="00662131" w:rsidP="00662131">
            <w:pPr>
              <w:spacing w:after="0" w:line="240" w:lineRule="auto"/>
              <w:jc w:val="center"/>
              <w:rPr>
                <w:rFonts w:ascii="Times New Roman" w:hAnsi="Times New Roman"/>
                <w:bCs/>
              </w:rPr>
            </w:pPr>
            <w:r w:rsidRPr="000B523D">
              <w:rPr>
                <w:rFonts w:ascii="Times New Roman" w:hAnsi="Times New Roman"/>
                <w:bCs/>
              </w:rPr>
              <w:t>3,5</w:t>
            </w:r>
          </w:p>
        </w:tc>
      </w:tr>
      <w:tr w:rsidR="00A44E97" w:rsidRPr="000B523D" w:rsidTr="00662131">
        <w:trPr>
          <w:trHeight w:val="224"/>
          <w:jc w:val="center"/>
        </w:trPr>
        <w:tc>
          <w:tcPr>
            <w:tcW w:w="2065" w:type="pct"/>
            <w:tcBorders>
              <w:top w:val="nil"/>
              <w:left w:val="single" w:sz="4" w:space="0" w:color="auto"/>
              <w:bottom w:val="single" w:sz="4" w:space="0" w:color="auto"/>
              <w:right w:val="single" w:sz="4" w:space="0" w:color="auto"/>
            </w:tcBorders>
            <w:vAlign w:val="center"/>
            <w:hideMark/>
          </w:tcPr>
          <w:p w:rsidR="00CF30DA" w:rsidRPr="000B523D" w:rsidRDefault="00CF30DA">
            <w:pPr>
              <w:spacing w:after="0" w:line="240" w:lineRule="auto"/>
              <w:jc w:val="center"/>
              <w:rPr>
                <w:rFonts w:ascii="Times New Roman" w:hAnsi="Times New Roman"/>
                <w:bCs/>
              </w:rPr>
            </w:pPr>
            <w:r w:rsidRPr="000B523D">
              <w:rPr>
                <w:rFonts w:ascii="Times New Roman" w:hAnsi="Times New Roman"/>
                <w:bCs/>
              </w:rPr>
              <w:t>Национальная безопасность и правоохранительная деятельность</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99,2</w:t>
            </w:r>
          </w:p>
        </w:tc>
        <w:tc>
          <w:tcPr>
            <w:tcW w:w="734" w:type="pct"/>
            <w:tcBorders>
              <w:top w:val="nil"/>
              <w:left w:val="nil"/>
              <w:bottom w:val="single" w:sz="4" w:space="0" w:color="auto"/>
              <w:right w:val="single" w:sz="4" w:space="0" w:color="auto"/>
            </w:tcBorders>
            <w:vAlign w:val="center"/>
          </w:tcPr>
          <w:p w:rsidR="00CF30DA" w:rsidRPr="000B523D" w:rsidRDefault="00FC6D21">
            <w:pPr>
              <w:spacing w:after="0" w:line="240" w:lineRule="auto"/>
              <w:jc w:val="center"/>
              <w:rPr>
                <w:rFonts w:ascii="Times New Roman" w:hAnsi="Times New Roman"/>
              </w:rPr>
            </w:pPr>
            <w:r w:rsidRPr="000B523D">
              <w:rPr>
                <w:rFonts w:ascii="Times New Roman" w:hAnsi="Times New Roman"/>
              </w:rPr>
              <w:t>1</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83,2</w:t>
            </w:r>
          </w:p>
        </w:tc>
        <w:tc>
          <w:tcPr>
            <w:tcW w:w="734" w:type="pct"/>
            <w:tcBorders>
              <w:top w:val="nil"/>
              <w:left w:val="nil"/>
              <w:bottom w:val="single" w:sz="4" w:space="0" w:color="auto"/>
              <w:right w:val="single" w:sz="4" w:space="0" w:color="auto"/>
            </w:tcBorders>
            <w:vAlign w:val="center"/>
          </w:tcPr>
          <w:p w:rsidR="00662131" w:rsidRPr="000B523D" w:rsidRDefault="00662131" w:rsidP="00662131">
            <w:pPr>
              <w:spacing w:after="0" w:line="240" w:lineRule="auto"/>
              <w:rPr>
                <w:rFonts w:ascii="Times New Roman" w:hAnsi="Times New Roman"/>
                <w:bCs/>
              </w:rPr>
            </w:pPr>
            <w:r w:rsidRPr="000B523D">
              <w:rPr>
                <w:rFonts w:ascii="Times New Roman" w:hAnsi="Times New Roman"/>
                <w:bCs/>
              </w:rPr>
              <w:t xml:space="preserve">        1,6</w:t>
            </w:r>
          </w:p>
        </w:tc>
      </w:tr>
      <w:tr w:rsidR="00A44E97" w:rsidRPr="000B523D" w:rsidTr="00A44E97">
        <w:trPr>
          <w:trHeight w:val="224"/>
          <w:jc w:val="center"/>
        </w:trPr>
        <w:tc>
          <w:tcPr>
            <w:tcW w:w="2065" w:type="pct"/>
            <w:tcBorders>
              <w:top w:val="nil"/>
              <w:left w:val="single" w:sz="4" w:space="0" w:color="auto"/>
              <w:bottom w:val="single" w:sz="4" w:space="0" w:color="auto"/>
              <w:right w:val="single" w:sz="4" w:space="0" w:color="auto"/>
            </w:tcBorders>
            <w:vAlign w:val="center"/>
            <w:hideMark/>
          </w:tcPr>
          <w:p w:rsidR="00CF30DA" w:rsidRPr="000B523D" w:rsidRDefault="00CF30DA">
            <w:pPr>
              <w:spacing w:after="0" w:line="240" w:lineRule="auto"/>
              <w:jc w:val="center"/>
              <w:rPr>
                <w:rFonts w:ascii="Times New Roman" w:hAnsi="Times New Roman"/>
                <w:bCs/>
              </w:rPr>
            </w:pPr>
            <w:r w:rsidRPr="000B523D">
              <w:rPr>
                <w:rFonts w:ascii="Times New Roman" w:hAnsi="Times New Roman"/>
                <w:bCs/>
              </w:rPr>
              <w:t>Национальная экономика</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2623,3</w:t>
            </w:r>
          </w:p>
        </w:tc>
        <w:tc>
          <w:tcPr>
            <w:tcW w:w="734" w:type="pct"/>
            <w:tcBorders>
              <w:top w:val="nil"/>
              <w:left w:val="nil"/>
              <w:bottom w:val="single" w:sz="4" w:space="0" w:color="auto"/>
              <w:right w:val="single" w:sz="4" w:space="0" w:color="auto"/>
            </w:tcBorders>
            <w:vAlign w:val="center"/>
          </w:tcPr>
          <w:p w:rsidR="00CF30DA" w:rsidRPr="000B523D" w:rsidRDefault="00FC6D21">
            <w:pPr>
              <w:spacing w:after="0" w:line="240" w:lineRule="auto"/>
              <w:jc w:val="center"/>
              <w:rPr>
                <w:rFonts w:ascii="Times New Roman" w:hAnsi="Times New Roman"/>
              </w:rPr>
            </w:pPr>
            <w:r w:rsidRPr="000B523D">
              <w:rPr>
                <w:rFonts w:ascii="Times New Roman" w:hAnsi="Times New Roman"/>
              </w:rPr>
              <w:t>26,4</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645,0</w:t>
            </w:r>
          </w:p>
        </w:tc>
        <w:tc>
          <w:tcPr>
            <w:tcW w:w="734" w:type="pct"/>
            <w:tcBorders>
              <w:top w:val="nil"/>
              <w:left w:val="nil"/>
              <w:bottom w:val="single" w:sz="4" w:space="0" w:color="auto"/>
              <w:right w:val="single" w:sz="4" w:space="0" w:color="auto"/>
            </w:tcBorders>
          </w:tcPr>
          <w:p w:rsidR="00CF30DA" w:rsidRPr="000B523D" w:rsidRDefault="00662131" w:rsidP="00662131">
            <w:pPr>
              <w:spacing w:after="0" w:line="240" w:lineRule="auto"/>
              <w:jc w:val="center"/>
              <w:rPr>
                <w:rFonts w:ascii="Times New Roman" w:hAnsi="Times New Roman"/>
                <w:bCs/>
              </w:rPr>
            </w:pPr>
            <w:r w:rsidRPr="000B523D">
              <w:rPr>
                <w:rFonts w:ascii="Times New Roman" w:hAnsi="Times New Roman"/>
                <w:bCs/>
              </w:rPr>
              <w:t>12,32</w:t>
            </w:r>
          </w:p>
        </w:tc>
      </w:tr>
      <w:tr w:rsidR="00A44E97" w:rsidRPr="000B523D" w:rsidTr="00662131">
        <w:trPr>
          <w:trHeight w:val="277"/>
          <w:jc w:val="center"/>
        </w:trPr>
        <w:tc>
          <w:tcPr>
            <w:tcW w:w="2065" w:type="pct"/>
            <w:tcBorders>
              <w:top w:val="nil"/>
              <w:left w:val="single" w:sz="4" w:space="0" w:color="auto"/>
              <w:bottom w:val="single" w:sz="4" w:space="0" w:color="auto"/>
              <w:right w:val="single" w:sz="4" w:space="0" w:color="auto"/>
            </w:tcBorders>
            <w:vAlign w:val="center"/>
            <w:hideMark/>
          </w:tcPr>
          <w:p w:rsidR="00CF30DA" w:rsidRPr="000B523D" w:rsidRDefault="00CF30DA">
            <w:pPr>
              <w:spacing w:after="0" w:line="240" w:lineRule="auto"/>
              <w:jc w:val="center"/>
              <w:rPr>
                <w:rFonts w:ascii="Times New Roman" w:hAnsi="Times New Roman"/>
                <w:bCs/>
                <w:lang w:val="en-US"/>
              </w:rPr>
            </w:pPr>
            <w:r w:rsidRPr="000B523D">
              <w:rPr>
                <w:rFonts w:ascii="Times New Roman" w:hAnsi="Times New Roman"/>
                <w:bCs/>
              </w:rPr>
              <w:t>Жилищно-коммунальное</w:t>
            </w:r>
            <w:r w:rsidRPr="000B523D">
              <w:rPr>
                <w:rFonts w:ascii="Times New Roman" w:hAnsi="Times New Roman"/>
                <w:bCs/>
                <w:lang w:val="en-US"/>
              </w:rPr>
              <w:t xml:space="preserve"> </w:t>
            </w:r>
          </w:p>
          <w:p w:rsidR="00CF30DA" w:rsidRPr="000B523D" w:rsidRDefault="00CF30DA">
            <w:pPr>
              <w:spacing w:after="0" w:line="240" w:lineRule="auto"/>
              <w:jc w:val="center"/>
              <w:rPr>
                <w:rFonts w:ascii="Times New Roman" w:hAnsi="Times New Roman"/>
                <w:bCs/>
              </w:rPr>
            </w:pPr>
            <w:r w:rsidRPr="000B523D">
              <w:rPr>
                <w:rFonts w:ascii="Times New Roman" w:hAnsi="Times New Roman"/>
                <w:bCs/>
              </w:rPr>
              <w:t>хозяйство</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718,4</w:t>
            </w:r>
          </w:p>
        </w:tc>
        <w:tc>
          <w:tcPr>
            <w:tcW w:w="734" w:type="pct"/>
            <w:tcBorders>
              <w:top w:val="nil"/>
              <w:left w:val="nil"/>
              <w:bottom w:val="single" w:sz="4" w:space="0" w:color="auto"/>
              <w:right w:val="single" w:sz="4" w:space="0" w:color="auto"/>
            </w:tcBorders>
            <w:vAlign w:val="center"/>
          </w:tcPr>
          <w:p w:rsidR="00CF30DA" w:rsidRPr="000B523D" w:rsidRDefault="00FC6D21">
            <w:pPr>
              <w:spacing w:after="0" w:line="240" w:lineRule="auto"/>
              <w:jc w:val="center"/>
              <w:rPr>
                <w:rFonts w:ascii="Times New Roman" w:hAnsi="Times New Roman"/>
              </w:rPr>
            </w:pPr>
            <w:r w:rsidRPr="000B523D">
              <w:rPr>
                <w:rFonts w:ascii="Times New Roman" w:hAnsi="Times New Roman"/>
              </w:rPr>
              <w:t>7,23</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60,0</w:t>
            </w:r>
          </w:p>
        </w:tc>
        <w:tc>
          <w:tcPr>
            <w:tcW w:w="734" w:type="pct"/>
            <w:tcBorders>
              <w:top w:val="nil"/>
              <w:left w:val="nil"/>
              <w:bottom w:val="single" w:sz="4" w:space="0" w:color="auto"/>
              <w:right w:val="single" w:sz="4" w:space="0" w:color="auto"/>
            </w:tcBorders>
            <w:vAlign w:val="center"/>
          </w:tcPr>
          <w:p w:rsidR="00662131" w:rsidRPr="000B523D" w:rsidRDefault="00662131" w:rsidP="00662131">
            <w:pPr>
              <w:spacing w:after="0" w:line="240" w:lineRule="auto"/>
              <w:rPr>
                <w:rFonts w:ascii="Times New Roman" w:hAnsi="Times New Roman"/>
                <w:bCs/>
              </w:rPr>
            </w:pPr>
            <w:r w:rsidRPr="000B523D">
              <w:rPr>
                <w:rFonts w:ascii="Times New Roman" w:hAnsi="Times New Roman"/>
                <w:bCs/>
              </w:rPr>
              <w:t xml:space="preserve">         1,1</w:t>
            </w:r>
          </w:p>
        </w:tc>
      </w:tr>
      <w:tr w:rsidR="00A44E97" w:rsidRPr="000B523D" w:rsidTr="00A44E97">
        <w:trPr>
          <w:trHeight w:val="284"/>
          <w:jc w:val="center"/>
        </w:trPr>
        <w:tc>
          <w:tcPr>
            <w:tcW w:w="2065" w:type="pct"/>
            <w:tcBorders>
              <w:top w:val="nil"/>
              <w:left w:val="single" w:sz="4" w:space="0" w:color="auto"/>
              <w:bottom w:val="single" w:sz="4" w:space="0" w:color="auto"/>
              <w:right w:val="single" w:sz="4" w:space="0" w:color="auto"/>
            </w:tcBorders>
            <w:vAlign w:val="center"/>
            <w:hideMark/>
          </w:tcPr>
          <w:p w:rsidR="00CF30DA" w:rsidRPr="000B523D" w:rsidRDefault="00CF30DA">
            <w:pPr>
              <w:spacing w:after="0" w:line="240" w:lineRule="auto"/>
              <w:jc w:val="center"/>
              <w:rPr>
                <w:rFonts w:ascii="Times New Roman" w:hAnsi="Times New Roman"/>
              </w:rPr>
            </w:pPr>
            <w:r w:rsidRPr="000B523D">
              <w:rPr>
                <w:rFonts w:ascii="Times New Roman" w:hAnsi="Times New Roman"/>
              </w:rPr>
              <w:t>Физическая культура и спорт</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rPr>
            </w:pPr>
            <w:r w:rsidRPr="000B523D">
              <w:rPr>
                <w:rFonts w:ascii="Times New Roman" w:hAnsi="Times New Roman"/>
              </w:rPr>
              <w:t>15,0</w:t>
            </w:r>
          </w:p>
        </w:tc>
        <w:tc>
          <w:tcPr>
            <w:tcW w:w="734" w:type="pct"/>
            <w:tcBorders>
              <w:top w:val="nil"/>
              <w:left w:val="nil"/>
              <w:bottom w:val="single" w:sz="4" w:space="0" w:color="auto"/>
              <w:right w:val="single" w:sz="4" w:space="0" w:color="auto"/>
            </w:tcBorders>
            <w:vAlign w:val="center"/>
          </w:tcPr>
          <w:p w:rsidR="00CF30DA" w:rsidRPr="000B523D" w:rsidRDefault="00FC6D21">
            <w:pPr>
              <w:spacing w:after="0" w:line="240" w:lineRule="auto"/>
              <w:jc w:val="center"/>
              <w:rPr>
                <w:rFonts w:ascii="Times New Roman" w:hAnsi="Times New Roman"/>
              </w:rPr>
            </w:pPr>
            <w:r w:rsidRPr="000B523D">
              <w:rPr>
                <w:rFonts w:ascii="Times New Roman" w:hAnsi="Times New Roman"/>
              </w:rPr>
              <w:t>0,1</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rPr>
            </w:pPr>
            <w:r w:rsidRPr="000B523D">
              <w:rPr>
                <w:rFonts w:ascii="Times New Roman" w:hAnsi="Times New Roman"/>
              </w:rPr>
              <w:t>10</w:t>
            </w:r>
          </w:p>
        </w:tc>
        <w:tc>
          <w:tcPr>
            <w:tcW w:w="734" w:type="pct"/>
            <w:tcBorders>
              <w:top w:val="nil"/>
              <w:left w:val="nil"/>
              <w:bottom w:val="single" w:sz="4" w:space="0" w:color="auto"/>
              <w:right w:val="single" w:sz="4" w:space="0" w:color="auto"/>
            </w:tcBorders>
          </w:tcPr>
          <w:p w:rsidR="00CF30DA" w:rsidRPr="000B523D" w:rsidRDefault="00662131">
            <w:pPr>
              <w:spacing w:after="0" w:line="240" w:lineRule="auto"/>
              <w:jc w:val="center"/>
              <w:rPr>
                <w:rFonts w:ascii="Times New Roman" w:hAnsi="Times New Roman"/>
              </w:rPr>
            </w:pPr>
            <w:r w:rsidRPr="000B523D">
              <w:rPr>
                <w:rFonts w:ascii="Times New Roman" w:hAnsi="Times New Roman"/>
              </w:rPr>
              <w:t>0,2</w:t>
            </w:r>
          </w:p>
        </w:tc>
      </w:tr>
      <w:tr w:rsidR="00A44E97" w:rsidRPr="000B523D" w:rsidTr="00A44E97">
        <w:trPr>
          <w:trHeight w:val="184"/>
          <w:jc w:val="center"/>
        </w:trPr>
        <w:tc>
          <w:tcPr>
            <w:tcW w:w="2065" w:type="pct"/>
            <w:tcBorders>
              <w:top w:val="nil"/>
              <w:left w:val="single" w:sz="4" w:space="0" w:color="auto"/>
              <w:bottom w:val="single" w:sz="4" w:space="0" w:color="auto"/>
              <w:right w:val="single" w:sz="4" w:space="0" w:color="auto"/>
            </w:tcBorders>
            <w:vAlign w:val="center"/>
            <w:hideMark/>
          </w:tcPr>
          <w:p w:rsidR="00CF30DA" w:rsidRPr="000B523D" w:rsidRDefault="00CF30DA">
            <w:pPr>
              <w:spacing w:after="0" w:line="240" w:lineRule="auto"/>
              <w:jc w:val="center"/>
              <w:rPr>
                <w:rFonts w:ascii="Times New Roman" w:hAnsi="Times New Roman"/>
              </w:rPr>
            </w:pPr>
            <w:r w:rsidRPr="000B523D">
              <w:rPr>
                <w:rFonts w:ascii="Times New Roman" w:hAnsi="Times New Roman"/>
                <w:bCs/>
              </w:rPr>
              <w:t>Культура</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rPr>
            </w:pPr>
            <w:r w:rsidRPr="000B523D">
              <w:rPr>
                <w:rFonts w:ascii="Times New Roman" w:hAnsi="Times New Roman"/>
              </w:rPr>
              <w:t>1445,2</w:t>
            </w:r>
          </w:p>
        </w:tc>
        <w:tc>
          <w:tcPr>
            <w:tcW w:w="734" w:type="pct"/>
            <w:tcBorders>
              <w:top w:val="nil"/>
              <w:left w:val="nil"/>
              <w:bottom w:val="single" w:sz="4" w:space="0" w:color="auto"/>
              <w:right w:val="single" w:sz="4" w:space="0" w:color="auto"/>
            </w:tcBorders>
            <w:vAlign w:val="center"/>
          </w:tcPr>
          <w:p w:rsidR="00CF30DA" w:rsidRPr="000B523D" w:rsidRDefault="00FC6D21" w:rsidP="00662131">
            <w:pPr>
              <w:spacing w:after="0" w:line="240" w:lineRule="auto"/>
              <w:jc w:val="center"/>
              <w:rPr>
                <w:rFonts w:ascii="Times New Roman" w:hAnsi="Times New Roman"/>
              </w:rPr>
            </w:pPr>
            <w:r w:rsidRPr="000B523D">
              <w:rPr>
                <w:rFonts w:ascii="Times New Roman" w:hAnsi="Times New Roman"/>
              </w:rPr>
              <w:t>14,</w:t>
            </w:r>
            <w:r w:rsidR="00662131" w:rsidRPr="000B523D">
              <w:rPr>
                <w:rFonts w:ascii="Times New Roman" w:hAnsi="Times New Roman"/>
              </w:rPr>
              <w:t>6</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rPr>
            </w:pPr>
            <w:r w:rsidRPr="000B523D">
              <w:rPr>
                <w:rFonts w:ascii="Times New Roman" w:hAnsi="Times New Roman"/>
              </w:rPr>
              <w:t>829,0</w:t>
            </w:r>
          </w:p>
        </w:tc>
        <w:tc>
          <w:tcPr>
            <w:tcW w:w="734" w:type="pct"/>
            <w:tcBorders>
              <w:top w:val="nil"/>
              <w:left w:val="nil"/>
              <w:bottom w:val="single" w:sz="4" w:space="0" w:color="auto"/>
              <w:right w:val="single" w:sz="4" w:space="0" w:color="auto"/>
            </w:tcBorders>
          </w:tcPr>
          <w:p w:rsidR="00CF30DA" w:rsidRPr="000B523D" w:rsidRDefault="00662131">
            <w:pPr>
              <w:spacing w:after="0" w:line="240" w:lineRule="auto"/>
              <w:jc w:val="center"/>
              <w:rPr>
                <w:rFonts w:ascii="Times New Roman" w:hAnsi="Times New Roman"/>
              </w:rPr>
            </w:pPr>
            <w:r w:rsidRPr="000B523D">
              <w:rPr>
                <w:rFonts w:ascii="Times New Roman" w:hAnsi="Times New Roman"/>
              </w:rPr>
              <w:t>15,84</w:t>
            </w:r>
          </w:p>
        </w:tc>
      </w:tr>
      <w:tr w:rsidR="00A44E97" w:rsidRPr="000B523D" w:rsidTr="00A44E97">
        <w:trPr>
          <w:trHeight w:val="227"/>
          <w:jc w:val="center"/>
        </w:trPr>
        <w:tc>
          <w:tcPr>
            <w:tcW w:w="2065" w:type="pct"/>
            <w:tcBorders>
              <w:top w:val="nil"/>
              <w:left w:val="single" w:sz="4" w:space="0" w:color="auto"/>
              <w:bottom w:val="single" w:sz="4" w:space="0" w:color="auto"/>
              <w:right w:val="single" w:sz="4" w:space="0" w:color="auto"/>
            </w:tcBorders>
            <w:vAlign w:val="center"/>
            <w:hideMark/>
          </w:tcPr>
          <w:p w:rsidR="00CF30DA" w:rsidRPr="000B523D" w:rsidRDefault="00EF497F">
            <w:pPr>
              <w:spacing w:after="0" w:line="240" w:lineRule="auto"/>
              <w:jc w:val="center"/>
              <w:rPr>
                <w:rFonts w:ascii="Times New Roman" w:hAnsi="Times New Roman"/>
              </w:rPr>
            </w:pPr>
            <w:r w:rsidRPr="000B523D">
              <w:rPr>
                <w:rFonts w:ascii="Times New Roman" w:hAnsi="Times New Roman"/>
                <w:bCs/>
              </w:rPr>
              <w:t xml:space="preserve">Образование, молодежная </w:t>
            </w:r>
            <w:r w:rsidR="00CF30DA" w:rsidRPr="000B523D">
              <w:rPr>
                <w:rFonts w:ascii="Times New Roman" w:hAnsi="Times New Roman"/>
                <w:bCs/>
              </w:rPr>
              <w:t>политика</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rPr>
            </w:pPr>
            <w:r w:rsidRPr="000B523D">
              <w:rPr>
                <w:rFonts w:ascii="Times New Roman" w:hAnsi="Times New Roman"/>
              </w:rPr>
              <w:t>15,0</w:t>
            </w:r>
          </w:p>
        </w:tc>
        <w:tc>
          <w:tcPr>
            <w:tcW w:w="734" w:type="pct"/>
            <w:tcBorders>
              <w:top w:val="nil"/>
              <w:left w:val="nil"/>
              <w:bottom w:val="single" w:sz="4" w:space="0" w:color="auto"/>
              <w:right w:val="single" w:sz="4" w:space="0" w:color="auto"/>
            </w:tcBorders>
            <w:vAlign w:val="center"/>
          </w:tcPr>
          <w:p w:rsidR="00CF30DA" w:rsidRPr="000B523D" w:rsidRDefault="00FC6D21">
            <w:pPr>
              <w:spacing w:after="0" w:line="240" w:lineRule="auto"/>
              <w:jc w:val="center"/>
              <w:rPr>
                <w:rFonts w:ascii="Times New Roman" w:hAnsi="Times New Roman"/>
              </w:rPr>
            </w:pPr>
            <w:r w:rsidRPr="000B523D">
              <w:rPr>
                <w:rFonts w:ascii="Times New Roman" w:hAnsi="Times New Roman"/>
              </w:rPr>
              <w:t>0,1</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rPr>
            </w:pPr>
            <w:r w:rsidRPr="000B523D">
              <w:rPr>
                <w:rFonts w:ascii="Times New Roman" w:hAnsi="Times New Roman"/>
              </w:rPr>
              <w:t>10</w:t>
            </w:r>
          </w:p>
        </w:tc>
        <w:tc>
          <w:tcPr>
            <w:tcW w:w="734" w:type="pct"/>
            <w:tcBorders>
              <w:top w:val="nil"/>
              <w:left w:val="nil"/>
              <w:bottom w:val="single" w:sz="4" w:space="0" w:color="auto"/>
              <w:right w:val="single" w:sz="4" w:space="0" w:color="auto"/>
            </w:tcBorders>
          </w:tcPr>
          <w:p w:rsidR="00CF30DA" w:rsidRPr="000B523D" w:rsidRDefault="00662131">
            <w:pPr>
              <w:spacing w:after="0" w:line="240" w:lineRule="auto"/>
              <w:jc w:val="center"/>
              <w:rPr>
                <w:rFonts w:ascii="Times New Roman" w:hAnsi="Times New Roman"/>
              </w:rPr>
            </w:pPr>
            <w:r w:rsidRPr="000B523D">
              <w:rPr>
                <w:rFonts w:ascii="Times New Roman" w:hAnsi="Times New Roman"/>
              </w:rPr>
              <w:t>0,2</w:t>
            </w:r>
          </w:p>
        </w:tc>
      </w:tr>
      <w:tr w:rsidR="00A44E97" w:rsidRPr="000B523D" w:rsidTr="00662131">
        <w:trPr>
          <w:trHeight w:val="317"/>
          <w:jc w:val="center"/>
        </w:trPr>
        <w:tc>
          <w:tcPr>
            <w:tcW w:w="2065" w:type="pct"/>
            <w:tcBorders>
              <w:top w:val="nil"/>
              <w:left w:val="single" w:sz="4" w:space="0" w:color="auto"/>
              <w:bottom w:val="single" w:sz="4" w:space="0" w:color="auto"/>
              <w:right w:val="single" w:sz="4" w:space="0" w:color="auto"/>
            </w:tcBorders>
            <w:vAlign w:val="center"/>
            <w:hideMark/>
          </w:tcPr>
          <w:p w:rsidR="00CF30DA" w:rsidRPr="000B523D" w:rsidRDefault="00CF30DA">
            <w:pPr>
              <w:spacing w:after="0" w:line="240" w:lineRule="auto"/>
              <w:jc w:val="center"/>
              <w:rPr>
                <w:rFonts w:ascii="Times New Roman" w:hAnsi="Times New Roman"/>
                <w:bCs/>
              </w:rPr>
            </w:pPr>
            <w:r w:rsidRPr="000B523D">
              <w:rPr>
                <w:rFonts w:ascii="Times New Roman" w:hAnsi="Times New Roman"/>
                <w:bCs/>
              </w:rPr>
              <w:t>Обслуживание муниципального долга</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67,4</w:t>
            </w:r>
          </w:p>
        </w:tc>
        <w:tc>
          <w:tcPr>
            <w:tcW w:w="734" w:type="pct"/>
            <w:tcBorders>
              <w:top w:val="nil"/>
              <w:left w:val="nil"/>
              <w:bottom w:val="single" w:sz="4" w:space="0" w:color="auto"/>
              <w:right w:val="single" w:sz="4" w:space="0" w:color="auto"/>
            </w:tcBorders>
            <w:vAlign w:val="center"/>
          </w:tcPr>
          <w:p w:rsidR="00CF30DA" w:rsidRPr="000B523D" w:rsidRDefault="00662131">
            <w:pPr>
              <w:spacing w:after="0" w:line="240" w:lineRule="auto"/>
              <w:jc w:val="center"/>
              <w:rPr>
                <w:rFonts w:ascii="Times New Roman" w:hAnsi="Times New Roman"/>
              </w:rPr>
            </w:pPr>
            <w:r w:rsidRPr="000B523D">
              <w:rPr>
                <w:rFonts w:ascii="Times New Roman" w:hAnsi="Times New Roman"/>
              </w:rPr>
              <w:t>0,67</w:t>
            </w:r>
          </w:p>
        </w:tc>
        <w:tc>
          <w:tcPr>
            <w:tcW w:w="734" w:type="pct"/>
            <w:tcBorders>
              <w:top w:val="nil"/>
              <w:left w:val="nil"/>
              <w:bottom w:val="single" w:sz="4" w:space="0" w:color="auto"/>
              <w:right w:val="single" w:sz="4" w:space="0" w:color="auto"/>
            </w:tcBorders>
            <w:vAlign w:val="center"/>
          </w:tcPr>
          <w:p w:rsidR="00CF30DA" w:rsidRPr="000B523D" w:rsidRDefault="00A44E97">
            <w:pPr>
              <w:spacing w:after="0" w:line="240" w:lineRule="auto"/>
              <w:jc w:val="center"/>
              <w:rPr>
                <w:rFonts w:ascii="Times New Roman" w:hAnsi="Times New Roman"/>
                <w:bCs/>
              </w:rPr>
            </w:pPr>
            <w:r w:rsidRPr="000B523D">
              <w:rPr>
                <w:rFonts w:ascii="Times New Roman" w:hAnsi="Times New Roman"/>
                <w:bCs/>
              </w:rPr>
              <w:t>65</w:t>
            </w:r>
          </w:p>
        </w:tc>
        <w:tc>
          <w:tcPr>
            <w:tcW w:w="734" w:type="pct"/>
            <w:tcBorders>
              <w:top w:val="nil"/>
              <w:left w:val="nil"/>
              <w:bottom w:val="single" w:sz="4" w:space="0" w:color="auto"/>
              <w:right w:val="single" w:sz="4" w:space="0" w:color="auto"/>
            </w:tcBorders>
            <w:vAlign w:val="center"/>
          </w:tcPr>
          <w:p w:rsidR="00CF30DA" w:rsidRPr="000B523D" w:rsidRDefault="00662131" w:rsidP="00662131">
            <w:pPr>
              <w:spacing w:after="0" w:line="240" w:lineRule="auto"/>
              <w:jc w:val="center"/>
              <w:rPr>
                <w:rFonts w:ascii="Times New Roman" w:hAnsi="Times New Roman"/>
                <w:bCs/>
              </w:rPr>
            </w:pPr>
            <w:r w:rsidRPr="000B523D">
              <w:rPr>
                <w:rFonts w:ascii="Times New Roman" w:hAnsi="Times New Roman"/>
                <w:bCs/>
              </w:rPr>
              <w:t>1,24</w:t>
            </w:r>
          </w:p>
        </w:tc>
      </w:tr>
      <w:tr w:rsidR="00A44E97" w:rsidRPr="000B523D" w:rsidTr="00A44E97">
        <w:trPr>
          <w:trHeight w:val="277"/>
          <w:jc w:val="center"/>
        </w:trPr>
        <w:tc>
          <w:tcPr>
            <w:tcW w:w="2065" w:type="pct"/>
            <w:tcBorders>
              <w:top w:val="nil"/>
              <w:left w:val="single" w:sz="4" w:space="0" w:color="auto"/>
              <w:bottom w:val="single" w:sz="4" w:space="0" w:color="auto"/>
              <w:right w:val="single" w:sz="4" w:space="0" w:color="auto"/>
            </w:tcBorders>
            <w:vAlign w:val="center"/>
            <w:hideMark/>
          </w:tcPr>
          <w:p w:rsidR="00CF30DA" w:rsidRPr="00A4653B" w:rsidRDefault="00CF30DA">
            <w:pPr>
              <w:spacing w:after="0" w:line="240" w:lineRule="auto"/>
              <w:jc w:val="center"/>
              <w:rPr>
                <w:rFonts w:ascii="Times New Roman" w:hAnsi="Times New Roman"/>
                <w:b/>
                <w:bCs/>
              </w:rPr>
            </w:pPr>
            <w:r w:rsidRPr="00A4653B">
              <w:rPr>
                <w:rFonts w:ascii="Times New Roman" w:hAnsi="Times New Roman"/>
                <w:b/>
                <w:bCs/>
              </w:rPr>
              <w:t>Всего</w:t>
            </w:r>
          </w:p>
        </w:tc>
        <w:tc>
          <w:tcPr>
            <w:tcW w:w="734" w:type="pct"/>
            <w:tcBorders>
              <w:top w:val="nil"/>
              <w:left w:val="nil"/>
              <w:bottom w:val="single" w:sz="4" w:space="0" w:color="auto"/>
              <w:right w:val="single" w:sz="4" w:space="0" w:color="auto"/>
            </w:tcBorders>
            <w:vAlign w:val="center"/>
          </w:tcPr>
          <w:p w:rsidR="00CF30DA" w:rsidRPr="00A4653B" w:rsidRDefault="00A44E97">
            <w:pPr>
              <w:spacing w:after="0" w:line="240" w:lineRule="auto"/>
              <w:jc w:val="center"/>
              <w:rPr>
                <w:rFonts w:ascii="Times New Roman" w:hAnsi="Times New Roman"/>
                <w:b/>
                <w:bCs/>
              </w:rPr>
            </w:pPr>
            <w:r w:rsidRPr="00A4653B">
              <w:rPr>
                <w:rFonts w:ascii="Times New Roman" w:hAnsi="Times New Roman"/>
                <w:b/>
                <w:bCs/>
              </w:rPr>
              <w:t>9939,3</w:t>
            </w:r>
          </w:p>
        </w:tc>
        <w:tc>
          <w:tcPr>
            <w:tcW w:w="734" w:type="pct"/>
            <w:tcBorders>
              <w:top w:val="nil"/>
              <w:left w:val="nil"/>
              <w:bottom w:val="single" w:sz="4" w:space="0" w:color="auto"/>
              <w:right w:val="single" w:sz="4" w:space="0" w:color="auto"/>
            </w:tcBorders>
            <w:vAlign w:val="center"/>
            <w:hideMark/>
          </w:tcPr>
          <w:p w:rsidR="00CF30DA" w:rsidRPr="00A4653B" w:rsidRDefault="00916189">
            <w:pPr>
              <w:spacing w:after="0" w:line="240" w:lineRule="auto"/>
              <w:jc w:val="center"/>
              <w:rPr>
                <w:rFonts w:ascii="Times New Roman" w:hAnsi="Times New Roman"/>
                <w:b/>
              </w:rPr>
            </w:pPr>
            <w:r w:rsidRPr="00A4653B">
              <w:rPr>
                <w:rFonts w:ascii="Times New Roman" w:hAnsi="Times New Roman"/>
                <w:b/>
              </w:rPr>
              <w:t>100</w:t>
            </w:r>
          </w:p>
        </w:tc>
        <w:tc>
          <w:tcPr>
            <w:tcW w:w="734" w:type="pct"/>
            <w:tcBorders>
              <w:top w:val="nil"/>
              <w:left w:val="nil"/>
              <w:bottom w:val="single" w:sz="4" w:space="0" w:color="auto"/>
              <w:right w:val="single" w:sz="4" w:space="0" w:color="auto"/>
            </w:tcBorders>
            <w:vAlign w:val="center"/>
            <w:hideMark/>
          </w:tcPr>
          <w:p w:rsidR="00CF30DA" w:rsidRPr="00A4653B" w:rsidRDefault="00A44E97">
            <w:pPr>
              <w:spacing w:after="0" w:line="240" w:lineRule="auto"/>
              <w:jc w:val="center"/>
              <w:rPr>
                <w:rFonts w:ascii="Times New Roman" w:hAnsi="Times New Roman"/>
                <w:b/>
                <w:bCs/>
              </w:rPr>
            </w:pPr>
            <w:r w:rsidRPr="00A4653B">
              <w:rPr>
                <w:rFonts w:ascii="Times New Roman" w:hAnsi="Times New Roman"/>
                <w:b/>
                <w:bCs/>
              </w:rPr>
              <w:t>5232,6</w:t>
            </w:r>
          </w:p>
        </w:tc>
        <w:tc>
          <w:tcPr>
            <w:tcW w:w="734" w:type="pct"/>
            <w:tcBorders>
              <w:top w:val="nil"/>
              <w:left w:val="nil"/>
              <w:bottom w:val="single" w:sz="4" w:space="0" w:color="auto"/>
              <w:right w:val="single" w:sz="4" w:space="0" w:color="auto"/>
            </w:tcBorders>
          </w:tcPr>
          <w:p w:rsidR="00CF30DA" w:rsidRPr="00A4653B" w:rsidRDefault="00916189">
            <w:pPr>
              <w:spacing w:after="0" w:line="240" w:lineRule="auto"/>
              <w:jc w:val="center"/>
              <w:rPr>
                <w:rFonts w:ascii="Times New Roman" w:hAnsi="Times New Roman"/>
                <w:b/>
                <w:bCs/>
              </w:rPr>
            </w:pPr>
            <w:r w:rsidRPr="00A4653B">
              <w:rPr>
                <w:rFonts w:ascii="Times New Roman" w:hAnsi="Times New Roman"/>
                <w:b/>
                <w:bCs/>
              </w:rPr>
              <w:t>100</w:t>
            </w:r>
          </w:p>
        </w:tc>
      </w:tr>
    </w:tbl>
    <w:p w:rsidR="00A44E97" w:rsidRPr="000B523D" w:rsidRDefault="00A44E97" w:rsidP="00277449">
      <w:pPr>
        <w:spacing w:after="0" w:line="240" w:lineRule="auto"/>
        <w:ind w:left="360" w:firstLine="540"/>
        <w:jc w:val="both"/>
        <w:rPr>
          <w:rFonts w:ascii="Times New Roman" w:hAnsi="Times New Roman"/>
          <w:sz w:val="28"/>
          <w:szCs w:val="28"/>
        </w:rPr>
      </w:pPr>
    </w:p>
    <w:p w:rsidR="0096525E" w:rsidRPr="000B523D" w:rsidRDefault="009A2621"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Наибольший удельный вес в структуре расходов занимают общегосударственные вопросы в 2014 году </w:t>
      </w:r>
      <w:r w:rsidR="0096525E" w:rsidRPr="000B523D">
        <w:rPr>
          <w:rFonts w:ascii="Times New Roman" w:hAnsi="Times New Roman"/>
          <w:sz w:val="28"/>
          <w:szCs w:val="28"/>
        </w:rPr>
        <w:t>47,9%, в 2015 году 64%.</w:t>
      </w:r>
      <w:r w:rsidR="005B0541" w:rsidRPr="000B523D">
        <w:rPr>
          <w:rFonts w:ascii="Times New Roman" w:hAnsi="Times New Roman"/>
          <w:sz w:val="28"/>
          <w:szCs w:val="28"/>
        </w:rPr>
        <w:t xml:space="preserve"> </w:t>
      </w:r>
    </w:p>
    <w:p w:rsidR="0096525E" w:rsidRPr="000B523D" w:rsidRDefault="0096525E"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Главным администратором </w:t>
      </w:r>
      <w:r w:rsidR="00380EE8" w:rsidRPr="000B523D">
        <w:rPr>
          <w:rFonts w:ascii="Times New Roman" w:hAnsi="Times New Roman"/>
          <w:sz w:val="28"/>
          <w:szCs w:val="28"/>
        </w:rPr>
        <w:t xml:space="preserve">по данному разделу </w:t>
      </w:r>
      <w:r w:rsidRPr="000B523D">
        <w:rPr>
          <w:rFonts w:ascii="Times New Roman" w:hAnsi="Times New Roman"/>
          <w:sz w:val="28"/>
          <w:szCs w:val="28"/>
        </w:rPr>
        <w:t xml:space="preserve">является администрация муниципального образования.  </w:t>
      </w:r>
    </w:p>
    <w:p w:rsidR="00A4653B" w:rsidRDefault="0096525E"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Указанные расходы запланированы так же на резервный фонд администрации, обеспечение выполнения функций казённых учреждений, </w:t>
      </w:r>
    </w:p>
    <w:p w:rsidR="007F21A0" w:rsidRPr="000B523D" w:rsidRDefault="0096525E"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межбюджетные трансферты на передаваемые полномочия контрольно – счётн</w:t>
      </w:r>
      <w:r w:rsidR="00380EE8" w:rsidRPr="000B523D">
        <w:rPr>
          <w:rFonts w:ascii="Times New Roman" w:hAnsi="Times New Roman"/>
          <w:sz w:val="28"/>
          <w:szCs w:val="28"/>
        </w:rPr>
        <w:t>ой</w:t>
      </w:r>
      <w:r w:rsidRPr="000B523D">
        <w:rPr>
          <w:rFonts w:ascii="Times New Roman" w:hAnsi="Times New Roman"/>
          <w:sz w:val="28"/>
          <w:szCs w:val="28"/>
        </w:rPr>
        <w:t xml:space="preserve"> палат</w:t>
      </w:r>
      <w:r w:rsidR="00380EE8" w:rsidRPr="000B523D">
        <w:rPr>
          <w:rFonts w:ascii="Times New Roman" w:hAnsi="Times New Roman"/>
          <w:sz w:val="28"/>
          <w:szCs w:val="28"/>
        </w:rPr>
        <w:t>е</w:t>
      </w:r>
      <w:r w:rsidRPr="000B523D">
        <w:rPr>
          <w:rFonts w:ascii="Times New Roman" w:hAnsi="Times New Roman"/>
          <w:sz w:val="28"/>
          <w:szCs w:val="28"/>
        </w:rPr>
        <w:t xml:space="preserve"> муниципально</w:t>
      </w:r>
      <w:r w:rsidR="00380EE8" w:rsidRPr="000B523D">
        <w:rPr>
          <w:rFonts w:ascii="Times New Roman" w:hAnsi="Times New Roman"/>
          <w:sz w:val="28"/>
          <w:szCs w:val="28"/>
        </w:rPr>
        <w:t xml:space="preserve">го образования Славянский район -7,2 </w:t>
      </w:r>
      <w:proofErr w:type="spellStart"/>
      <w:r w:rsidR="00380EE8" w:rsidRPr="000B523D">
        <w:rPr>
          <w:rFonts w:ascii="Times New Roman" w:hAnsi="Times New Roman"/>
          <w:sz w:val="28"/>
          <w:szCs w:val="28"/>
        </w:rPr>
        <w:t>тыс</w:t>
      </w:r>
      <w:proofErr w:type="gramStart"/>
      <w:r w:rsidR="00380EE8" w:rsidRPr="000B523D">
        <w:rPr>
          <w:rFonts w:ascii="Times New Roman" w:hAnsi="Times New Roman"/>
          <w:sz w:val="28"/>
          <w:szCs w:val="28"/>
        </w:rPr>
        <w:t>.р</w:t>
      </w:r>
      <w:proofErr w:type="gramEnd"/>
      <w:r w:rsidR="00380EE8" w:rsidRPr="000B523D">
        <w:rPr>
          <w:rFonts w:ascii="Times New Roman" w:hAnsi="Times New Roman"/>
          <w:sz w:val="28"/>
          <w:szCs w:val="28"/>
        </w:rPr>
        <w:t>уб</w:t>
      </w:r>
      <w:proofErr w:type="spellEnd"/>
      <w:r w:rsidR="00380EE8" w:rsidRPr="000B523D">
        <w:rPr>
          <w:rFonts w:ascii="Times New Roman" w:hAnsi="Times New Roman"/>
          <w:sz w:val="28"/>
          <w:szCs w:val="28"/>
        </w:rPr>
        <w:t>.,</w:t>
      </w:r>
      <w:r w:rsidRPr="000B523D">
        <w:rPr>
          <w:rFonts w:ascii="Times New Roman" w:hAnsi="Times New Roman"/>
          <w:sz w:val="28"/>
          <w:szCs w:val="28"/>
        </w:rPr>
        <w:t xml:space="preserve"> содержание административных комиссий</w:t>
      </w:r>
      <w:r w:rsidR="00380EE8" w:rsidRPr="000B523D">
        <w:rPr>
          <w:rFonts w:ascii="Times New Roman" w:hAnsi="Times New Roman"/>
          <w:sz w:val="28"/>
          <w:szCs w:val="28"/>
        </w:rPr>
        <w:t xml:space="preserve"> -3,8 тыс.</w:t>
      </w:r>
      <w:proofErr w:type="spellStart"/>
      <w:r w:rsidR="00380EE8" w:rsidRPr="000B523D">
        <w:rPr>
          <w:rFonts w:ascii="Times New Roman" w:hAnsi="Times New Roman"/>
          <w:sz w:val="28"/>
          <w:szCs w:val="28"/>
        </w:rPr>
        <w:t>руб</w:t>
      </w:r>
      <w:proofErr w:type="spellEnd"/>
      <w:r w:rsidR="00380EE8" w:rsidRPr="000B523D">
        <w:rPr>
          <w:rFonts w:ascii="Times New Roman" w:hAnsi="Times New Roman"/>
          <w:sz w:val="28"/>
          <w:szCs w:val="28"/>
        </w:rPr>
        <w:t>.,по ведению портала «Муници</w:t>
      </w:r>
      <w:r w:rsidR="007F21A0" w:rsidRPr="000B523D">
        <w:rPr>
          <w:rFonts w:ascii="Times New Roman" w:hAnsi="Times New Roman"/>
          <w:sz w:val="28"/>
          <w:szCs w:val="28"/>
        </w:rPr>
        <w:t xml:space="preserve">пальные услуги» - 9,6 </w:t>
      </w:r>
      <w:proofErr w:type="spellStart"/>
      <w:r w:rsidR="007F21A0" w:rsidRPr="000B523D">
        <w:rPr>
          <w:rFonts w:ascii="Times New Roman" w:hAnsi="Times New Roman"/>
          <w:sz w:val="28"/>
          <w:szCs w:val="28"/>
        </w:rPr>
        <w:t>тыс.руб</w:t>
      </w:r>
      <w:proofErr w:type="spellEnd"/>
      <w:r w:rsidR="007F21A0" w:rsidRPr="000B523D">
        <w:rPr>
          <w:rFonts w:ascii="Times New Roman" w:hAnsi="Times New Roman"/>
          <w:sz w:val="28"/>
          <w:szCs w:val="28"/>
        </w:rPr>
        <w:t>.</w:t>
      </w:r>
    </w:p>
    <w:p w:rsidR="006666DE" w:rsidRPr="000B523D" w:rsidRDefault="0096525E"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Средства резервного фонда администрации составят 10,0 </w:t>
      </w:r>
      <w:proofErr w:type="spellStart"/>
      <w:r w:rsidRPr="000B523D">
        <w:rPr>
          <w:rFonts w:ascii="Times New Roman" w:hAnsi="Times New Roman"/>
          <w:sz w:val="28"/>
          <w:szCs w:val="28"/>
        </w:rPr>
        <w:t>тыс</w:t>
      </w:r>
      <w:proofErr w:type="gram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или 0,</w:t>
      </w:r>
      <w:r w:rsidR="00380EE8" w:rsidRPr="000B523D">
        <w:rPr>
          <w:rFonts w:ascii="Times New Roman" w:hAnsi="Times New Roman"/>
          <w:sz w:val="28"/>
          <w:szCs w:val="28"/>
        </w:rPr>
        <w:t>2</w:t>
      </w:r>
      <w:r w:rsidRPr="000B523D">
        <w:rPr>
          <w:rFonts w:ascii="Times New Roman" w:hAnsi="Times New Roman"/>
          <w:sz w:val="28"/>
          <w:szCs w:val="28"/>
        </w:rPr>
        <w:t>% от общего прогнозного объёма расходов бюджета на 2015 год</w:t>
      </w:r>
      <w:r w:rsidR="006666DE" w:rsidRPr="000B523D">
        <w:rPr>
          <w:rFonts w:ascii="Times New Roman" w:hAnsi="Times New Roman"/>
          <w:sz w:val="28"/>
          <w:szCs w:val="28"/>
        </w:rPr>
        <w:t xml:space="preserve">. Доля резервного фонда в общих расходах бюджета не превышает установленный пунктом 3 статьи 81 Бюджетного Кодекса РФ предел (3 %). </w:t>
      </w:r>
    </w:p>
    <w:p w:rsidR="00CD6E10" w:rsidRPr="000B523D" w:rsidRDefault="00380EE8"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Расходные обязательства бюджета на 2015 год по разделу классификации расходов </w:t>
      </w:r>
      <w:r w:rsidRPr="000B523D">
        <w:rPr>
          <w:rFonts w:ascii="Times New Roman" w:hAnsi="Times New Roman"/>
          <w:bCs/>
          <w:sz w:val="28"/>
          <w:szCs w:val="28"/>
        </w:rPr>
        <w:t>«Национальная оборона»</w:t>
      </w:r>
      <w:r w:rsidRPr="000B523D">
        <w:rPr>
          <w:rFonts w:ascii="Times New Roman" w:hAnsi="Times New Roman"/>
          <w:sz w:val="28"/>
          <w:szCs w:val="28"/>
        </w:rPr>
        <w:t xml:space="preserve"> предусмотрены в сумме 181,8 </w:t>
      </w:r>
      <w:proofErr w:type="spellStart"/>
      <w:r w:rsidRPr="000B523D">
        <w:rPr>
          <w:rFonts w:ascii="Times New Roman" w:hAnsi="Times New Roman"/>
          <w:sz w:val="28"/>
          <w:szCs w:val="28"/>
        </w:rPr>
        <w:t>тыс</w:t>
      </w:r>
      <w:proofErr w:type="gram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или 3,5% структуры расходов и будут направлены на мероприятия по организации первичного воинского учета на территориях, где отсутствуют военные комиссариаты.</w:t>
      </w:r>
    </w:p>
    <w:p w:rsidR="007F21A0" w:rsidRPr="000B523D" w:rsidRDefault="007F21A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Бюджетные проектировки по разделу классификации расходов «Национальная безопасность и правоохранительная деятельность»  предусматриваются в сумме 83,2 </w:t>
      </w:r>
      <w:proofErr w:type="spellStart"/>
      <w:r w:rsidRPr="000B523D">
        <w:rPr>
          <w:rFonts w:ascii="Times New Roman" w:hAnsi="Times New Roman"/>
          <w:sz w:val="28"/>
          <w:szCs w:val="28"/>
        </w:rPr>
        <w:t>тыс</w:t>
      </w:r>
      <w:proofErr w:type="gram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и будут направлены на аварийно-спасательные мероприятия по предупреждению и ликвидации чрезвычайных ситуаций, стихийных бедствий и их последствий, выполняемые в рамках специальных операций.</w:t>
      </w:r>
    </w:p>
    <w:p w:rsidR="007F21A0" w:rsidRPr="000B523D" w:rsidRDefault="005565AD" w:rsidP="007E2A46">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 разделу </w:t>
      </w:r>
      <w:r w:rsidR="007F21A0" w:rsidRPr="000B523D">
        <w:rPr>
          <w:rFonts w:ascii="Times New Roman" w:hAnsi="Times New Roman"/>
          <w:sz w:val="28"/>
          <w:szCs w:val="28"/>
        </w:rPr>
        <w:t>«Национальная экономика»</w:t>
      </w:r>
      <w:r w:rsidR="007F21A0" w:rsidRPr="000B523D">
        <w:rPr>
          <w:rFonts w:ascii="Times New Roman" w:hAnsi="Times New Roman"/>
          <w:b/>
          <w:sz w:val="28"/>
          <w:szCs w:val="28"/>
        </w:rPr>
        <w:t xml:space="preserve"> </w:t>
      </w:r>
      <w:r w:rsidR="007F21A0" w:rsidRPr="000B523D">
        <w:rPr>
          <w:rFonts w:ascii="Times New Roman" w:hAnsi="Times New Roman"/>
          <w:sz w:val="28"/>
          <w:szCs w:val="28"/>
        </w:rPr>
        <w:t xml:space="preserve">по подразделу «Дорожное хозяйство (дорожные фонды)» бюджетные ассигнования запланированы на 2015 год в сумме 645,0 </w:t>
      </w:r>
      <w:proofErr w:type="spellStart"/>
      <w:r w:rsidR="007F21A0" w:rsidRPr="000B523D">
        <w:rPr>
          <w:rFonts w:ascii="Times New Roman" w:hAnsi="Times New Roman"/>
          <w:sz w:val="28"/>
          <w:szCs w:val="28"/>
        </w:rPr>
        <w:t>тыс</w:t>
      </w:r>
      <w:proofErr w:type="gramStart"/>
      <w:r w:rsidR="007F21A0" w:rsidRPr="000B523D">
        <w:rPr>
          <w:rFonts w:ascii="Times New Roman" w:hAnsi="Times New Roman"/>
          <w:sz w:val="28"/>
          <w:szCs w:val="28"/>
        </w:rPr>
        <w:t>.</w:t>
      </w:r>
      <w:r>
        <w:rPr>
          <w:rFonts w:ascii="Times New Roman" w:hAnsi="Times New Roman"/>
          <w:sz w:val="28"/>
          <w:szCs w:val="28"/>
        </w:rPr>
        <w:t>р</w:t>
      </w:r>
      <w:proofErr w:type="gramEnd"/>
      <w:r>
        <w:rPr>
          <w:rFonts w:ascii="Times New Roman" w:hAnsi="Times New Roman"/>
          <w:sz w:val="28"/>
          <w:szCs w:val="28"/>
        </w:rPr>
        <w:t>уб</w:t>
      </w:r>
      <w:proofErr w:type="spellEnd"/>
      <w:r>
        <w:rPr>
          <w:rFonts w:ascii="Times New Roman" w:hAnsi="Times New Roman"/>
          <w:sz w:val="28"/>
          <w:szCs w:val="28"/>
        </w:rPr>
        <w:t>.</w:t>
      </w:r>
      <w:r w:rsidR="007F21A0" w:rsidRPr="000B523D">
        <w:rPr>
          <w:rFonts w:ascii="Times New Roman" w:hAnsi="Times New Roman"/>
          <w:sz w:val="28"/>
          <w:szCs w:val="28"/>
        </w:rPr>
        <w:t xml:space="preserve"> Доля расходов по разделу в общих расходах бюджета 12,32 %.</w:t>
      </w:r>
    </w:p>
    <w:p w:rsidR="007F21A0" w:rsidRPr="000B523D" w:rsidRDefault="007F21A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Бюджетные средства по указанному подразделу в сумме 645,0 тыс. руб</w:t>
      </w:r>
      <w:r w:rsidR="005565AD">
        <w:rPr>
          <w:rFonts w:ascii="Times New Roman" w:hAnsi="Times New Roman"/>
          <w:sz w:val="28"/>
          <w:szCs w:val="28"/>
        </w:rPr>
        <w:t>.</w:t>
      </w:r>
      <w:r w:rsidRPr="000B523D">
        <w:rPr>
          <w:rFonts w:ascii="Times New Roman" w:hAnsi="Times New Roman"/>
          <w:sz w:val="28"/>
          <w:szCs w:val="28"/>
        </w:rPr>
        <w:t xml:space="preserve"> за счет средств Дорожного фонда муниципального образования будут направлены на содержание автомобильных дорог. </w:t>
      </w:r>
    </w:p>
    <w:p w:rsidR="00CD6E10"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Расходные обязательства бюджета на 201</w:t>
      </w:r>
      <w:r w:rsidR="007F21A0" w:rsidRPr="000B523D">
        <w:rPr>
          <w:rFonts w:ascii="Times New Roman" w:hAnsi="Times New Roman"/>
          <w:sz w:val="28"/>
          <w:szCs w:val="28"/>
        </w:rPr>
        <w:t>5</w:t>
      </w:r>
      <w:r w:rsidRPr="000B523D">
        <w:rPr>
          <w:rFonts w:ascii="Times New Roman" w:hAnsi="Times New Roman"/>
          <w:sz w:val="28"/>
          <w:szCs w:val="28"/>
        </w:rPr>
        <w:t xml:space="preserve"> год по разделу классификации расходов «Жилищно-коммуналь</w:t>
      </w:r>
      <w:r w:rsidR="007F21A0" w:rsidRPr="000B523D">
        <w:rPr>
          <w:rFonts w:ascii="Times New Roman" w:hAnsi="Times New Roman"/>
          <w:sz w:val="28"/>
          <w:szCs w:val="28"/>
        </w:rPr>
        <w:t xml:space="preserve">ное хозяйство» предусмотрены в </w:t>
      </w:r>
      <w:r w:rsidRPr="000B523D">
        <w:rPr>
          <w:rFonts w:ascii="Times New Roman" w:hAnsi="Times New Roman"/>
          <w:sz w:val="28"/>
          <w:szCs w:val="28"/>
        </w:rPr>
        <w:t xml:space="preserve">объёме </w:t>
      </w:r>
      <w:r w:rsidR="007F21A0" w:rsidRPr="000B523D">
        <w:rPr>
          <w:rFonts w:ascii="Times New Roman" w:hAnsi="Times New Roman"/>
          <w:sz w:val="28"/>
          <w:szCs w:val="28"/>
        </w:rPr>
        <w:t>60,0</w:t>
      </w:r>
      <w:r w:rsidRPr="000B523D">
        <w:rPr>
          <w:rFonts w:ascii="Times New Roman" w:hAnsi="Times New Roman"/>
          <w:sz w:val="28"/>
          <w:szCs w:val="28"/>
        </w:rPr>
        <w:t xml:space="preserve"> тыс. руб</w:t>
      </w:r>
      <w:r w:rsidR="0018495E" w:rsidRPr="000B523D">
        <w:rPr>
          <w:rFonts w:ascii="Times New Roman" w:hAnsi="Times New Roman"/>
          <w:sz w:val="28"/>
          <w:szCs w:val="28"/>
        </w:rPr>
        <w:t>.</w:t>
      </w:r>
      <w:r w:rsidRPr="000B523D">
        <w:rPr>
          <w:rFonts w:ascii="Times New Roman" w:hAnsi="Times New Roman"/>
          <w:sz w:val="28"/>
          <w:szCs w:val="28"/>
        </w:rPr>
        <w:t xml:space="preserve"> и включают в себя расходы на благоустройство</w:t>
      </w:r>
      <w:r w:rsidR="007F21A0" w:rsidRPr="000B523D">
        <w:rPr>
          <w:rFonts w:ascii="Times New Roman" w:hAnsi="Times New Roman"/>
          <w:sz w:val="28"/>
          <w:szCs w:val="28"/>
        </w:rPr>
        <w:t xml:space="preserve"> 20,0 тыс. руб.</w:t>
      </w:r>
      <w:r w:rsidR="00707EDC" w:rsidRPr="000B523D">
        <w:rPr>
          <w:rFonts w:ascii="Times New Roman" w:hAnsi="Times New Roman"/>
          <w:sz w:val="28"/>
          <w:szCs w:val="28"/>
        </w:rPr>
        <w:t xml:space="preserve"> и организацию уличного освещения -</w:t>
      </w:r>
      <w:r w:rsidR="007F21A0" w:rsidRPr="000B523D">
        <w:rPr>
          <w:rFonts w:ascii="Times New Roman" w:hAnsi="Times New Roman"/>
          <w:sz w:val="28"/>
          <w:szCs w:val="28"/>
        </w:rPr>
        <w:t>40,0 тыс. руб</w:t>
      </w:r>
      <w:r w:rsidR="006211AC" w:rsidRPr="000B523D">
        <w:rPr>
          <w:rFonts w:ascii="Times New Roman" w:hAnsi="Times New Roman"/>
          <w:sz w:val="28"/>
          <w:szCs w:val="28"/>
        </w:rPr>
        <w:t>.</w:t>
      </w:r>
      <w:r w:rsidRPr="000B523D">
        <w:rPr>
          <w:rFonts w:ascii="Times New Roman" w:hAnsi="Times New Roman"/>
          <w:sz w:val="28"/>
          <w:szCs w:val="28"/>
        </w:rPr>
        <w:t xml:space="preserve"> </w:t>
      </w:r>
    </w:p>
    <w:p w:rsidR="00CD6E10"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Расходные обязательства бюджета на 201</w:t>
      </w:r>
      <w:r w:rsidR="006666DE" w:rsidRPr="000B523D">
        <w:rPr>
          <w:rFonts w:ascii="Times New Roman" w:hAnsi="Times New Roman"/>
          <w:sz w:val="28"/>
          <w:szCs w:val="28"/>
        </w:rPr>
        <w:t>5</w:t>
      </w:r>
      <w:r w:rsidRPr="000B523D">
        <w:rPr>
          <w:rFonts w:ascii="Times New Roman" w:hAnsi="Times New Roman"/>
          <w:sz w:val="28"/>
          <w:szCs w:val="28"/>
        </w:rPr>
        <w:t xml:space="preserve"> год по разделу классификации расходов</w:t>
      </w:r>
      <w:r w:rsidR="006666DE" w:rsidRPr="000B523D">
        <w:rPr>
          <w:rFonts w:ascii="Times New Roman" w:hAnsi="Times New Roman"/>
          <w:sz w:val="28"/>
          <w:szCs w:val="28"/>
        </w:rPr>
        <w:t xml:space="preserve"> «Образование» предусмотрены в </w:t>
      </w:r>
      <w:r w:rsidRPr="000B523D">
        <w:rPr>
          <w:rFonts w:ascii="Times New Roman" w:hAnsi="Times New Roman"/>
          <w:sz w:val="28"/>
          <w:szCs w:val="28"/>
        </w:rPr>
        <w:t xml:space="preserve">объёме </w:t>
      </w:r>
      <w:r w:rsidR="00B80E2D" w:rsidRPr="000B523D">
        <w:rPr>
          <w:rFonts w:ascii="Times New Roman" w:hAnsi="Times New Roman"/>
          <w:sz w:val="28"/>
          <w:szCs w:val="28"/>
        </w:rPr>
        <w:t>1</w:t>
      </w:r>
      <w:r w:rsidR="006666DE" w:rsidRPr="000B523D">
        <w:rPr>
          <w:rFonts w:ascii="Times New Roman" w:hAnsi="Times New Roman"/>
          <w:sz w:val="28"/>
          <w:szCs w:val="28"/>
        </w:rPr>
        <w:t>0</w:t>
      </w:r>
      <w:r w:rsidR="00B80E2D" w:rsidRPr="000B523D">
        <w:rPr>
          <w:rFonts w:ascii="Times New Roman" w:hAnsi="Times New Roman"/>
          <w:sz w:val="28"/>
          <w:szCs w:val="28"/>
        </w:rPr>
        <w:t>,0</w:t>
      </w:r>
      <w:r w:rsidRPr="000B523D">
        <w:rPr>
          <w:rFonts w:ascii="Times New Roman" w:hAnsi="Times New Roman"/>
          <w:sz w:val="28"/>
          <w:szCs w:val="28"/>
        </w:rPr>
        <w:t xml:space="preserve"> тыс. руб</w:t>
      </w:r>
      <w:r w:rsidR="0018495E" w:rsidRPr="000B523D">
        <w:rPr>
          <w:rFonts w:ascii="Times New Roman" w:hAnsi="Times New Roman"/>
          <w:sz w:val="28"/>
          <w:szCs w:val="28"/>
        </w:rPr>
        <w:t>.</w:t>
      </w:r>
      <w:r w:rsidR="005565AD">
        <w:rPr>
          <w:rFonts w:ascii="Times New Roman" w:hAnsi="Times New Roman"/>
          <w:sz w:val="28"/>
          <w:szCs w:val="28"/>
        </w:rPr>
        <w:t xml:space="preserve"> и включают в себя</w:t>
      </w:r>
      <w:r w:rsidR="006666DE" w:rsidRPr="000B523D">
        <w:rPr>
          <w:rFonts w:ascii="Times New Roman" w:hAnsi="Times New Roman"/>
          <w:sz w:val="28"/>
          <w:szCs w:val="28"/>
        </w:rPr>
        <w:t xml:space="preserve"> расходы на </w:t>
      </w:r>
      <w:r w:rsidRPr="000B523D">
        <w:rPr>
          <w:rFonts w:ascii="Times New Roman" w:hAnsi="Times New Roman"/>
          <w:sz w:val="28"/>
          <w:szCs w:val="28"/>
        </w:rPr>
        <w:t xml:space="preserve">молодёжную </w:t>
      </w:r>
      <w:r w:rsidR="00707EDC" w:rsidRPr="000B523D">
        <w:rPr>
          <w:rFonts w:ascii="Times New Roman" w:hAnsi="Times New Roman"/>
          <w:sz w:val="28"/>
          <w:szCs w:val="28"/>
        </w:rPr>
        <w:t xml:space="preserve">политику и </w:t>
      </w:r>
      <w:r w:rsidR="006666DE" w:rsidRPr="000B523D">
        <w:rPr>
          <w:rFonts w:ascii="Times New Roman" w:hAnsi="Times New Roman"/>
          <w:sz w:val="28"/>
          <w:szCs w:val="28"/>
        </w:rPr>
        <w:t xml:space="preserve">оздоровление детей, что ниже </w:t>
      </w:r>
      <w:r w:rsidR="00707EDC" w:rsidRPr="000B523D">
        <w:rPr>
          <w:rFonts w:ascii="Times New Roman" w:hAnsi="Times New Roman"/>
          <w:sz w:val="28"/>
          <w:szCs w:val="28"/>
        </w:rPr>
        <w:t>ожидаемого исполнения 201</w:t>
      </w:r>
      <w:r w:rsidR="006666DE" w:rsidRPr="000B523D">
        <w:rPr>
          <w:rFonts w:ascii="Times New Roman" w:hAnsi="Times New Roman"/>
          <w:sz w:val="28"/>
          <w:szCs w:val="28"/>
        </w:rPr>
        <w:t xml:space="preserve">4 года на 5,0 </w:t>
      </w:r>
      <w:proofErr w:type="spellStart"/>
      <w:r w:rsidR="006666DE" w:rsidRPr="000B523D">
        <w:rPr>
          <w:rFonts w:ascii="Times New Roman" w:hAnsi="Times New Roman"/>
          <w:sz w:val="28"/>
          <w:szCs w:val="28"/>
        </w:rPr>
        <w:t>тыс</w:t>
      </w:r>
      <w:proofErr w:type="gramStart"/>
      <w:r w:rsidR="006666DE" w:rsidRPr="000B523D">
        <w:rPr>
          <w:rFonts w:ascii="Times New Roman" w:hAnsi="Times New Roman"/>
          <w:sz w:val="28"/>
          <w:szCs w:val="28"/>
        </w:rPr>
        <w:t>.р</w:t>
      </w:r>
      <w:proofErr w:type="gramEnd"/>
      <w:r w:rsidR="006666DE" w:rsidRPr="000B523D">
        <w:rPr>
          <w:rFonts w:ascii="Times New Roman" w:hAnsi="Times New Roman"/>
          <w:sz w:val="28"/>
          <w:szCs w:val="28"/>
        </w:rPr>
        <w:t>уб</w:t>
      </w:r>
      <w:proofErr w:type="spellEnd"/>
      <w:r w:rsidR="006666DE" w:rsidRPr="000B523D">
        <w:rPr>
          <w:rFonts w:ascii="Times New Roman" w:hAnsi="Times New Roman"/>
          <w:sz w:val="28"/>
          <w:szCs w:val="28"/>
        </w:rPr>
        <w:t>. или 33,3%.</w:t>
      </w:r>
    </w:p>
    <w:p w:rsidR="00707EDC"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Расходные обязательства бюджета на 201</w:t>
      </w:r>
      <w:r w:rsidR="00707EDC" w:rsidRPr="000B523D">
        <w:rPr>
          <w:rFonts w:ascii="Times New Roman" w:hAnsi="Times New Roman"/>
          <w:sz w:val="28"/>
          <w:szCs w:val="28"/>
        </w:rPr>
        <w:t>4</w:t>
      </w:r>
      <w:r w:rsidRPr="000B523D">
        <w:rPr>
          <w:rFonts w:ascii="Times New Roman" w:hAnsi="Times New Roman"/>
          <w:sz w:val="28"/>
          <w:szCs w:val="28"/>
        </w:rPr>
        <w:t xml:space="preserve"> год по разделу классификации расходов «Физическая культура и спорт» предусмотрены в  объёме </w:t>
      </w:r>
      <w:r w:rsidR="006666DE" w:rsidRPr="000B523D">
        <w:rPr>
          <w:rFonts w:ascii="Times New Roman" w:hAnsi="Times New Roman"/>
          <w:sz w:val="28"/>
          <w:szCs w:val="28"/>
        </w:rPr>
        <w:t>10</w:t>
      </w:r>
      <w:r w:rsidR="009E406D" w:rsidRPr="000B523D">
        <w:rPr>
          <w:rFonts w:ascii="Times New Roman" w:hAnsi="Times New Roman"/>
          <w:sz w:val="28"/>
          <w:szCs w:val="28"/>
        </w:rPr>
        <w:t>,0</w:t>
      </w:r>
      <w:r w:rsidRPr="000B523D">
        <w:rPr>
          <w:rFonts w:ascii="Times New Roman" w:hAnsi="Times New Roman"/>
          <w:sz w:val="28"/>
          <w:szCs w:val="28"/>
        </w:rPr>
        <w:t xml:space="preserve"> тыс. руб</w:t>
      </w:r>
      <w:r w:rsidR="0018495E" w:rsidRPr="000B523D">
        <w:rPr>
          <w:rFonts w:ascii="Times New Roman" w:hAnsi="Times New Roman"/>
          <w:sz w:val="28"/>
          <w:szCs w:val="28"/>
        </w:rPr>
        <w:t>.</w:t>
      </w:r>
      <w:r w:rsidRPr="000B523D">
        <w:rPr>
          <w:rFonts w:ascii="Times New Roman" w:hAnsi="Times New Roman"/>
          <w:sz w:val="28"/>
          <w:szCs w:val="28"/>
        </w:rPr>
        <w:t xml:space="preserve"> и включают в себя </w:t>
      </w:r>
      <w:r w:rsidR="009E406D" w:rsidRPr="000B523D">
        <w:rPr>
          <w:rFonts w:ascii="Times New Roman" w:hAnsi="Times New Roman"/>
          <w:sz w:val="28"/>
          <w:szCs w:val="28"/>
        </w:rPr>
        <w:t xml:space="preserve">затраты на проведение спортивных </w:t>
      </w:r>
      <w:r w:rsidRPr="000B523D">
        <w:rPr>
          <w:rFonts w:ascii="Times New Roman" w:hAnsi="Times New Roman"/>
          <w:sz w:val="28"/>
          <w:szCs w:val="28"/>
        </w:rPr>
        <w:t>мероприяти</w:t>
      </w:r>
      <w:r w:rsidR="009E406D" w:rsidRPr="000B523D">
        <w:rPr>
          <w:rFonts w:ascii="Times New Roman" w:hAnsi="Times New Roman"/>
          <w:sz w:val="28"/>
          <w:szCs w:val="28"/>
        </w:rPr>
        <w:t>й</w:t>
      </w:r>
      <w:r w:rsidR="006666DE" w:rsidRPr="000B523D">
        <w:rPr>
          <w:rFonts w:ascii="Times New Roman" w:hAnsi="Times New Roman"/>
          <w:sz w:val="28"/>
          <w:szCs w:val="28"/>
        </w:rPr>
        <w:t>.</w:t>
      </w:r>
    </w:p>
    <w:p w:rsidR="00CD6E10"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lastRenderedPageBreak/>
        <w:t>Расходные обязательства бюджета на 201</w:t>
      </w:r>
      <w:r w:rsidR="006666DE" w:rsidRPr="000B523D">
        <w:rPr>
          <w:rFonts w:ascii="Times New Roman" w:hAnsi="Times New Roman"/>
          <w:sz w:val="28"/>
          <w:szCs w:val="28"/>
        </w:rPr>
        <w:t>5</w:t>
      </w:r>
      <w:r w:rsidRPr="000B523D">
        <w:rPr>
          <w:rFonts w:ascii="Times New Roman" w:hAnsi="Times New Roman"/>
          <w:sz w:val="28"/>
          <w:szCs w:val="28"/>
        </w:rPr>
        <w:t xml:space="preserve"> год по разделу классификации расходов «Обслуживание муниципального и муници</w:t>
      </w:r>
      <w:r w:rsidR="006666DE" w:rsidRPr="000B523D">
        <w:rPr>
          <w:rFonts w:ascii="Times New Roman" w:hAnsi="Times New Roman"/>
          <w:sz w:val="28"/>
          <w:szCs w:val="28"/>
        </w:rPr>
        <w:t>пального долга» предусмотрены в</w:t>
      </w:r>
      <w:r w:rsidRPr="000B523D">
        <w:rPr>
          <w:rFonts w:ascii="Times New Roman" w:hAnsi="Times New Roman"/>
          <w:sz w:val="28"/>
          <w:szCs w:val="28"/>
        </w:rPr>
        <w:t xml:space="preserve"> объёме </w:t>
      </w:r>
      <w:r w:rsidR="006666DE" w:rsidRPr="000B523D">
        <w:rPr>
          <w:rFonts w:ascii="Times New Roman" w:hAnsi="Times New Roman"/>
          <w:sz w:val="28"/>
          <w:szCs w:val="28"/>
        </w:rPr>
        <w:t>65</w:t>
      </w:r>
      <w:r w:rsidR="00707EDC" w:rsidRPr="000B523D">
        <w:rPr>
          <w:rFonts w:ascii="Times New Roman" w:hAnsi="Times New Roman"/>
          <w:sz w:val="28"/>
          <w:szCs w:val="28"/>
        </w:rPr>
        <w:t>,0</w:t>
      </w:r>
      <w:r w:rsidR="005565AD">
        <w:rPr>
          <w:rFonts w:ascii="Times New Roman" w:hAnsi="Times New Roman"/>
          <w:sz w:val="28"/>
          <w:szCs w:val="28"/>
        </w:rPr>
        <w:t xml:space="preserve"> </w:t>
      </w:r>
      <w:proofErr w:type="spellStart"/>
      <w:r w:rsidR="005565AD">
        <w:rPr>
          <w:rFonts w:ascii="Times New Roman" w:hAnsi="Times New Roman"/>
          <w:sz w:val="28"/>
          <w:szCs w:val="28"/>
        </w:rPr>
        <w:t>тыс</w:t>
      </w:r>
      <w:proofErr w:type="gramStart"/>
      <w:r w:rsidR="005B46F0">
        <w:rPr>
          <w:rFonts w:ascii="Times New Roman" w:hAnsi="Times New Roman"/>
          <w:sz w:val="28"/>
          <w:szCs w:val="28"/>
        </w:rPr>
        <w:t>.</w:t>
      </w:r>
      <w:r w:rsidRPr="000B523D">
        <w:rPr>
          <w:rFonts w:ascii="Times New Roman" w:hAnsi="Times New Roman"/>
          <w:sz w:val="28"/>
          <w:szCs w:val="28"/>
        </w:rPr>
        <w:t>р</w:t>
      </w:r>
      <w:proofErr w:type="gramEnd"/>
      <w:r w:rsidRPr="000B523D">
        <w:rPr>
          <w:rFonts w:ascii="Times New Roman" w:hAnsi="Times New Roman"/>
          <w:sz w:val="28"/>
          <w:szCs w:val="28"/>
        </w:rPr>
        <w:t>у</w:t>
      </w:r>
      <w:r w:rsidR="0018495E" w:rsidRPr="000B523D">
        <w:rPr>
          <w:rFonts w:ascii="Times New Roman" w:hAnsi="Times New Roman"/>
          <w:sz w:val="28"/>
          <w:szCs w:val="28"/>
        </w:rPr>
        <w:t>б</w:t>
      </w:r>
      <w:proofErr w:type="spellEnd"/>
      <w:r w:rsidR="0018495E" w:rsidRPr="000B523D">
        <w:rPr>
          <w:rFonts w:ascii="Times New Roman" w:hAnsi="Times New Roman"/>
          <w:sz w:val="28"/>
          <w:szCs w:val="28"/>
        </w:rPr>
        <w:t>.</w:t>
      </w:r>
      <w:r w:rsidRPr="000B523D">
        <w:rPr>
          <w:rFonts w:ascii="Times New Roman" w:hAnsi="Times New Roman"/>
          <w:sz w:val="28"/>
          <w:szCs w:val="28"/>
        </w:rPr>
        <w:t xml:space="preserve"> и включают в себя мероприятия в области обслуживания муниципального долга.</w:t>
      </w:r>
    </w:p>
    <w:p w:rsidR="00C07931" w:rsidRDefault="00C07931" w:rsidP="007E2A46">
      <w:pPr>
        <w:spacing w:after="0" w:line="240" w:lineRule="auto"/>
        <w:ind w:firstLine="709"/>
        <w:jc w:val="center"/>
        <w:rPr>
          <w:rFonts w:ascii="Times New Roman" w:hAnsi="Times New Roman"/>
          <w:b/>
          <w:sz w:val="28"/>
          <w:szCs w:val="28"/>
        </w:rPr>
      </w:pPr>
      <w:bookmarkStart w:id="2" w:name="_GoBack"/>
      <w:bookmarkEnd w:id="2"/>
    </w:p>
    <w:p w:rsidR="00C07931" w:rsidRDefault="00C07931" w:rsidP="00C07931">
      <w:pPr>
        <w:spacing w:after="0" w:line="240" w:lineRule="auto"/>
        <w:ind w:firstLine="709"/>
        <w:jc w:val="center"/>
        <w:rPr>
          <w:rFonts w:ascii="Times New Roman" w:hAnsi="Times New Roman"/>
          <w:b/>
          <w:sz w:val="28"/>
          <w:szCs w:val="28"/>
        </w:rPr>
      </w:pPr>
      <w:r w:rsidRPr="00C07931">
        <w:rPr>
          <w:rFonts w:ascii="Times New Roman" w:hAnsi="Times New Roman"/>
          <w:b/>
          <w:sz w:val="28"/>
          <w:szCs w:val="28"/>
        </w:rPr>
        <w:t xml:space="preserve">Применение программно-целевого метода </w:t>
      </w:r>
    </w:p>
    <w:p w:rsidR="00C07931" w:rsidRPr="00C07931" w:rsidRDefault="007F626D" w:rsidP="00C07931">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планирования расходов </w:t>
      </w:r>
      <w:r w:rsidR="00C07931" w:rsidRPr="00C07931">
        <w:rPr>
          <w:rFonts w:ascii="Times New Roman" w:hAnsi="Times New Roman"/>
          <w:b/>
          <w:sz w:val="28"/>
          <w:szCs w:val="28"/>
        </w:rPr>
        <w:t>бюджета</w:t>
      </w:r>
    </w:p>
    <w:p w:rsidR="00C07931" w:rsidRPr="00C07931" w:rsidRDefault="00C07931" w:rsidP="00C07931">
      <w:pPr>
        <w:spacing w:after="0" w:line="240" w:lineRule="auto"/>
        <w:ind w:firstLine="709"/>
        <w:jc w:val="both"/>
        <w:rPr>
          <w:rFonts w:ascii="Times New Roman" w:hAnsi="Times New Roman"/>
          <w:sz w:val="28"/>
          <w:szCs w:val="28"/>
        </w:rPr>
      </w:pPr>
      <w:r w:rsidRPr="00C07931">
        <w:rPr>
          <w:rFonts w:ascii="Times New Roman" w:hAnsi="Times New Roman"/>
          <w:sz w:val="28"/>
          <w:szCs w:val="28"/>
        </w:rPr>
        <w:t>В соответствии с п.2 ст. 172 БК РФ составление проекта бюджета, помимо Бюджетного послания, прогноза социально-экономического развития и основных направлений бюджетной и налоговой политики, основывается и на государственных (муниципальных) программах.</w:t>
      </w:r>
    </w:p>
    <w:p w:rsidR="00C07931" w:rsidRPr="00C07931" w:rsidRDefault="00C07931" w:rsidP="00C07931">
      <w:pPr>
        <w:spacing w:after="0" w:line="240" w:lineRule="auto"/>
        <w:ind w:firstLine="709"/>
        <w:jc w:val="both"/>
        <w:rPr>
          <w:rFonts w:ascii="Times New Roman" w:hAnsi="Times New Roman"/>
          <w:sz w:val="28"/>
          <w:szCs w:val="28"/>
        </w:rPr>
      </w:pPr>
      <w:r w:rsidRPr="00C07931">
        <w:rPr>
          <w:rFonts w:ascii="Times New Roman" w:hAnsi="Times New Roman"/>
          <w:sz w:val="28"/>
          <w:szCs w:val="28"/>
        </w:rPr>
        <w:t xml:space="preserve">Муниципальным образованием разработан Порядок принятия решений о разработке, формировании, реализации и оценки эффективности реализации муниципальных программ </w:t>
      </w:r>
      <w:r w:rsidR="00873323">
        <w:rPr>
          <w:rFonts w:ascii="Times New Roman" w:hAnsi="Times New Roman"/>
          <w:sz w:val="28"/>
          <w:szCs w:val="28"/>
        </w:rPr>
        <w:t>с</w:t>
      </w:r>
      <w:r w:rsidRPr="00C07931">
        <w:rPr>
          <w:rFonts w:ascii="Times New Roman" w:hAnsi="Times New Roman"/>
          <w:sz w:val="28"/>
          <w:szCs w:val="28"/>
        </w:rPr>
        <w:t>ельского поселения</w:t>
      </w:r>
      <w:r w:rsidR="00873323">
        <w:rPr>
          <w:rFonts w:ascii="Times New Roman" w:hAnsi="Times New Roman"/>
          <w:sz w:val="28"/>
          <w:szCs w:val="28"/>
        </w:rPr>
        <w:t xml:space="preserve"> Голубая Нива</w:t>
      </w:r>
      <w:r w:rsidRPr="00C07931">
        <w:rPr>
          <w:rFonts w:ascii="Times New Roman" w:hAnsi="Times New Roman"/>
          <w:sz w:val="28"/>
          <w:szCs w:val="28"/>
        </w:rPr>
        <w:t xml:space="preserve"> Славянского района, утвержденный постановлением администрации сельского поселения </w:t>
      </w:r>
      <w:r w:rsidR="00093D6F">
        <w:rPr>
          <w:rFonts w:ascii="Times New Roman" w:hAnsi="Times New Roman"/>
          <w:sz w:val="28"/>
          <w:szCs w:val="28"/>
        </w:rPr>
        <w:t xml:space="preserve">Голубая Нива </w:t>
      </w:r>
      <w:r w:rsidRPr="00C07931">
        <w:rPr>
          <w:rFonts w:ascii="Times New Roman" w:hAnsi="Times New Roman"/>
          <w:sz w:val="28"/>
          <w:szCs w:val="28"/>
        </w:rPr>
        <w:t>Славянского района от 0</w:t>
      </w:r>
      <w:r w:rsidR="00873323">
        <w:rPr>
          <w:rFonts w:ascii="Times New Roman" w:hAnsi="Times New Roman"/>
          <w:sz w:val="28"/>
          <w:szCs w:val="28"/>
        </w:rPr>
        <w:t>1</w:t>
      </w:r>
      <w:r w:rsidRPr="00C07931">
        <w:rPr>
          <w:rFonts w:ascii="Times New Roman" w:hAnsi="Times New Roman"/>
          <w:sz w:val="28"/>
          <w:szCs w:val="28"/>
        </w:rPr>
        <w:t>.09.2014г. №</w:t>
      </w:r>
      <w:r w:rsidR="00873323">
        <w:rPr>
          <w:rFonts w:ascii="Times New Roman" w:hAnsi="Times New Roman"/>
          <w:sz w:val="28"/>
          <w:szCs w:val="28"/>
        </w:rPr>
        <w:t>105</w:t>
      </w:r>
      <w:r w:rsidRPr="00C07931">
        <w:rPr>
          <w:rFonts w:ascii="Times New Roman" w:hAnsi="Times New Roman"/>
          <w:sz w:val="28"/>
          <w:szCs w:val="28"/>
        </w:rPr>
        <w:t>.</w:t>
      </w:r>
    </w:p>
    <w:p w:rsidR="00C07931" w:rsidRPr="00C07931" w:rsidRDefault="00C07931" w:rsidP="00C07931">
      <w:pPr>
        <w:spacing w:after="0" w:line="240" w:lineRule="auto"/>
        <w:ind w:firstLine="709"/>
        <w:jc w:val="both"/>
        <w:rPr>
          <w:rFonts w:ascii="Times New Roman" w:hAnsi="Times New Roman"/>
          <w:sz w:val="28"/>
          <w:szCs w:val="28"/>
        </w:rPr>
      </w:pPr>
      <w:r w:rsidRPr="00C07931">
        <w:rPr>
          <w:rFonts w:ascii="Times New Roman" w:hAnsi="Times New Roman"/>
          <w:sz w:val="28"/>
          <w:szCs w:val="28"/>
        </w:rPr>
        <w:t>Проектом решения о бюджете муниципального образования не предусмотрено исполнение расходных обязательств по целевым муниципальным программам.</w:t>
      </w:r>
    </w:p>
    <w:p w:rsidR="005565AD" w:rsidRDefault="005565AD" w:rsidP="007E2A46">
      <w:pPr>
        <w:spacing w:after="0" w:line="240" w:lineRule="auto"/>
        <w:ind w:firstLine="709"/>
        <w:jc w:val="both"/>
        <w:rPr>
          <w:rFonts w:ascii="Times New Roman" w:hAnsi="Times New Roman"/>
          <w:b/>
          <w:sz w:val="28"/>
          <w:szCs w:val="28"/>
        </w:rPr>
      </w:pPr>
    </w:p>
    <w:p w:rsidR="00BE5D1B" w:rsidRPr="000B523D" w:rsidRDefault="00BE5D1B" w:rsidP="007E2A46">
      <w:pPr>
        <w:spacing w:after="0" w:line="240" w:lineRule="auto"/>
        <w:ind w:firstLine="709"/>
        <w:jc w:val="center"/>
        <w:rPr>
          <w:rFonts w:ascii="Times New Roman" w:hAnsi="Times New Roman"/>
          <w:b/>
          <w:sz w:val="28"/>
          <w:szCs w:val="28"/>
        </w:rPr>
      </w:pPr>
      <w:r w:rsidRPr="000B523D">
        <w:rPr>
          <w:rFonts w:ascii="Times New Roman" w:hAnsi="Times New Roman"/>
          <w:b/>
          <w:sz w:val="28"/>
          <w:szCs w:val="28"/>
        </w:rPr>
        <w:t>Выводы и предложения</w:t>
      </w:r>
    </w:p>
    <w:p w:rsidR="004F01A1" w:rsidRPr="000B523D" w:rsidRDefault="00CD6E10"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 xml:space="preserve">Проект бюджета </w:t>
      </w:r>
      <w:r w:rsidR="008C36D6" w:rsidRPr="000B523D">
        <w:rPr>
          <w:rFonts w:ascii="Times New Roman" w:hAnsi="Times New Roman"/>
          <w:sz w:val="28"/>
          <w:szCs w:val="28"/>
        </w:rPr>
        <w:t xml:space="preserve">муниципального образования </w:t>
      </w:r>
      <w:r w:rsidRPr="000B523D">
        <w:rPr>
          <w:rFonts w:ascii="Times New Roman" w:hAnsi="Times New Roman"/>
          <w:sz w:val="28"/>
          <w:szCs w:val="28"/>
        </w:rPr>
        <w:t>201</w:t>
      </w:r>
      <w:r w:rsidR="00466854" w:rsidRPr="000B523D">
        <w:rPr>
          <w:rFonts w:ascii="Times New Roman" w:hAnsi="Times New Roman"/>
          <w:sz w:val="28"/>
          <w:szCs w:val="28"/>
        </w:rPr>
        <w:t>5</w:t>
      </w:r>
      <w:r w:rsidRPr="000B523D">
        <w:rPr>
          <w:rFonts w:ascii="Times New Roman" w:hAnsi="Times New Roman"/>
          <w:sz w:val="28"/>
          <w:szCs w:val="28"/>
        </w:rPr>
        <w:t xml:space="preserve"> год составлен в соответствии с бюджетным законодательством и нормативно-правовыми  актами органов местного самоуправления района. </w:t>
      </w:r>
    </w:p>
    <w:p w:rsidR="000B523D" w:rsidRPr="000B523D" w:rsidRDefault="000B523D"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Представленный проект бюджета сбалансирован по доходам, расходам и источникам внутреннего дефицита бюджета, дефицит бюджета равен нулю.</w:t>
      </w:r>
    </w:p>
    <w:p w:rsidR="00F80E04" w:rsidRPr="000B523D" w:rsidRDefault="00F80E04"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Общий объём доходов бюджета муниципального образования на 2015 год спрогн</w:t>
      </w:r>
      <w:r w:rsidR="005565AD">
        <w:rPr>
          <w:rFonts w:ascii="Times New Roman" w:hAnsi="Times New Roman"/>
          <w:sz w:val="28"/>
          <w:szCs w:val="28"/>
        </w:rPr>
        <w:t xml:space="preserve">озирован и составит 5232,6 </w:t>
      </w:r>
      <w:proofErr w:type="spellStart"/>
      <w:r w:rsidR="005565AD">
        <w:rPr>
          <w:rFonts w:ascii="Times New Roman" w:hAnsi="Times New Roman"/>
          <w:sz w:val="28"/>
          <w:szCs w:val="28"/>
        </w:rPr>
        <w:t>тыс</w:t>
      </w:r>
      <w:proofErr w:type="gramStart"/>
      <w:r w:rsidR="005565AD">
        <w:rPr>
          <w:rFonts w:ascii="Times New Roman" w:hAnsi="Times New Roman"/>
          <w:sz w:val="28"/>
          <w:szCs w:val="28"/>
        </w:rPr>
        <w:t>.</w:t>
      </w:r>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в том числ</w:t>
      </w:r>
      <w:r w:rsidR="005565AD">
        <w:rPr>
          <w:rFonts w:ascii="Times New Roman" w:hAnsi="Times New Roman"/>
          <w:sz w:val="28"/>
          <w:szCs w:val="28"/>
        </w:rPr>
        <w:t xml:space="preserve">е собственные доходы 3953,0 </w:t>
      </w:r>
      <w:proofErr w:type="spellStart"/>
      <w:r w:rsidR="005565AD">
        <w:rPr>
          <w:rFonts w:ascii="Times New Roman" w:hAnsi="Times New Roman"/>
          <w:sz w:val="28"/>
          <w:szCs w:val="28"/>
        </w:rPr>
        <w:t>тыс</w:t>
      </w:r>
      <w:proofErr w:type="spellEnd"/>
      <w:r w:rsidRPr="000B523D">
        <w:rPr>
          <w:rFonts w:ascii="Times New Roman" w:hAnsi="Times New Roman"/>
          <w:sz w:val="28"/>
          <w:szCs w:val="28"/>
        </w:rPr>
        <w:t xml:space="preserve"> руб. или 75,54 % от общего объёма доходов.</w:t>
      </w:r>
    </w:p>
    <w:p w:rsidR="00F80E04" w:rsidRPr="000B523D" w:rsidRDefault="00F80E04"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Расходная часть бюджета 2015 года планируется ниже уровня ожидаемого испо</w:t>
      </w:r>
      <w:r w:rsidR="005565AD">
        <w:rPr>
          <w:rFonts w:ascii="Times New Roman" w:hAnsi="Times New Roman"/>
          <w:sz w:val="28"/>
          <w:szCs w:val="28"/>
        </w:rPr>
        <w:t xml:space="preserve">лнения 2014 года на 4706,7 </w:t>
      </w:r>
      <w:proofErr w:type="spellStart"/>
      <w:r w:rsidR="005565AD">
        <w:rPr>
          <w:rFonts w:ascii="Times New Roman" w:hAnsi="Times New Roman"/>
          <w:sz w:val="28"/>
          <w:szCs w:val="28"/>
        </w:rPr>
        <w:t>тыс</w:t>
      </w:r>
      <w:proofErr w:type="gramStart"/>
      <w:r w:rsidR="005565AD">
        <w:rPr>
          <w:rFonts w:ascii="Times New Roman" w:hAnsi="Times New Roman"/>
          <w:sz w:val="28"/>
          <w:szCs w:val="28"/>
        </w:rPr>
        <w:t>.</w:t>
      </w:r>
      <w:r w:rsidRPr="000B523D">
        <w:rPr>
          <w:rFonts w:ascii="Times New Roman" w:hAnsi="Times New Roman"/>
          <w:sz w:val="28"/>
          <w:szCs w:val="28"/>
        </w:rPr>
        <w:t>р</w:t>
      </w:r>
      <w:proofErr w:type="gramEnd"/>
      <w:r w:rsidRPr="000B523D">
        <w:rPr>
          <w:rFonts w:ascii="Times New Roman" w:hAnsi="Times New Roman"/>
          <w:sz w:val="28"/>
          <w:szCs w:val="28"/>
        </w:rPr>
        <w:t>у</w:t>
      </w:r>
      <w:r w:rsidR="005565AD">
        <w:rPr>
          <w:rFonts w:ascii="Times New Roman" w:hAnsi="Times New Roman"/>
          <w:sz w:val="28"/>
          <w:szCs w:val="28"/>
        </w:rPr>
        <w:t>б</w:t>
      </w:r>
      <w:proofErr w:type="spellEnd"/>
      <w:r w:rsidR="005565AD">
        <w:rPr>
          <w:rFonts w:ascii="Times New Roman" w:hAnsi="Times New Roman"/>
          <w:sz w:val="28"/>
          <w:szCs w:val="28"/>
        </w:rPr>
        <w:t xml:space="preserve">. и составит – 5232,6 </w:t>
      </w:r>
      <w:proofErr w:type="spellStart"/>
      <w:r w:rsidR="005565AD">
        <w:rPr>
          <w:rFonts w:ascii="Times New Roman" w:hAnsi="Times New Roman"/>
          <w:sz w:val="28"/>
          <w:szCs w:val="28"/>
        </w:rPr>
        <w:t>тыс.</w:t>
      </w:r>
      <w:r w:rsidRPr="000B523D">
        <w:rPr>
          <w:rFonts w:ascii="Times New Roman" w:hAnsi="Times New Roman"/>
          <w:sz w:val="28"/>
          <w:szCs w:val="28"/>
        </w:rPr>
        <w:t>руб</w:t>
      </w:r>
      <w:proofErr w:type="spellEnd"/>
      <w:r w:rsidRPr="000B523D">
        <w:rPr>
          <w:rFonts w:ascii="Times New Roman" w:hAnsi="Times New Roman"/>
          <w:sz w:val="28"/>
          <w:szCs w:val="28"/>
        </w:rPr>
        <w:t>. или на 52,6 % .</w:t>
      </w:r>
    </w:p>
    <w:p w:rsidR="004F01D2" w:rsidRPr="000B523D" w:rsidRDefault="004F01D2"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Резервн</w:t>
      </w:r>
      <w:r w:rsidR="00537751" w:rsidRPr="000B523D">
        <w:rPr>
          <w:rFonts w:ascii="Times New Roman" w:hAnsi="Times New Roman"/>
          <w:sz w:val="28"/>
          <w:szCs w:val="28"/>
        </w:rPr>
        <w:t>ый</w:t>
      </w:r>
      <w:r w:rsidRPr="000B523D">
        <w:rPr>
          <w:rFonts w:ascii="Times New Roman" w:hAnsi="Times New Roman"/>
          <w:sz w:val="28"/>
          <w:szCs w:val="28"/>
        </w:rPr>
        <w:t xml:space="preserve"> фонд администрации составит 10,0 </w:t>
      </w:r>
      <w:proofErr w:type="spellStart"/>
      <w:r w:rsidRPr="000B523D">
        <w:rPr>
          <w:rFonts w:ascii="Times New Roman" w:hAnsi="Times New Roman"/>
          <w:sz w:val="28"/>
          <w:szCs w:val="28"/>
        </w:rPr>
        <w:t>тыс</w:t>
      </w:r>
      <w:proofErr w:type="gramStart"/>
      <w:r w:rsidRPr="000B523D">
        <w:rPr>
          <w:rFonts w:ascii="Times New Roman" w:hAnsi="Times New Roman"/>
          <w:sz w:val="28"/>
          <w:szCs w:val="28"/>
        </w:rPr>
        <w:t>.р</w:t>
      </w:r>
      <w:proofErr w:type="gramEnd"/>
      <w:r w:rsidRPr="000B523D">
        <w:rPr>
          <w:rFonts w:ascii="Times New Roman" w:hAnsi="Times New Roman"/>
          <w:sz w:val="28"/>
          <w:szCs w:val="28"/>
        </w:rPr>
        <w:t>уб</w:t>
      </w:r>
      <w:proofErr w:type="spellEnd"/>
      <w:r w:rsidRPr="000B523D">
        <w:rPr>
          <w:rFonts w:ascii="Times New Roman" w:hAnsi="Times New Roman"/>
          <w:sz w:val="28"/>
          <w:szCs w:val="28"/>
        </w:rPr>
        <w:t>., или 0,2% от общего прогнозного объёма расходов бюджета на 2015 год, что соответствует статье 81 Бюджетного Кодекса РФ.</w:t>
      </w:r>
    </w:p>
    <w:p w:rsidR="00A4653B" w:rsidRPr="00A4653B" w:rsidRDefault="00A4653B" w:rsidP="00A4653B">
      <w:pPr>
        <w:spacing w:after="0" w:line="240" w:lineRule="auto"/>
        <w:ind w:firstLine="709"/>
        <w:jc w:val="both"/>
        <w:rPr>
          <w:rFonts w:ascii="Times New Roman" w:hAnsi="Times New Roman"/>
          <w:sz w:val="28"/>
          <w:szCs w:val="28"/>
        </w:rPr>
      </w:pPr>
      <w:r w:rsidRPr="00A4653B">
        <w:rPr>
          <w:rFonts w:ascii="Times New Roman" w:hAnsi="Times New Roman"/>
          <w:sz w:val="28"/>
          <w:szCs w:val="28"/>
        </w:rPr>
        <w:t xml:space="preserve">Проектом Решения о бюджете предусмотрен верхний предел муниципального внутреннего долга на 1 января 2016 года в объёме 1100,0 </w:t>
      </w:r>
      <w:proofErr w:type="spellStart"/>
      <w:r w:rsidRPr="00A4653B">
        <w:rPr>
          <w:rFonts w:ascii="Times New Roman" w:hAnsi="Times New Roman"/>
          <w:sz w:val="28"/>
          <w:szCs w:val="28"/>
        </w:rPr>
        <w:t>тыс</w:t>
      </w:r>
      <w:proofErr w:type="gramStart"/>
      <w:r w:rsidRPr="00A4653B">
        <w:rPr>
          <w:rFonts w:ascii="Times New Roman" w:hAnsi="Times New Roman"/>
          <w:sz w:val="28"/>
          <w:szCs w:val="28"/>
        </w:rPr>
        <w:t>.р</w:t>
      </w:r>
      <w:proofErr w:type="gramEnd"/>
      <w:r w:rsidRPr="00A4653B">
        <w:rPr>
          <w:rFonts w:ascii="Times New Roman" w:hAnsi="Times New Roman"/>
          <w:sz w:val="28"/>
          <w:szCs w:val="28"/>
        </w:rPr>
        <w:t>уб</w:t>
      </w:r>
      <w:proofErr w:type="spellEnd"/>
      <w:r w:rsidRPr="00A4653B">
        <w:rPr>
          <w:rFonts w:ascii="Times New Roman" w:hAnsi="Times New Roman"/>
          <w:sz w:val="28"/>
          <w:szCs w:val="28"/>
        </w:rPr>
        <w:t xml:space="preserve">., исчисленный в соответствии со статьей 107 БК, в том числе верхний предел долга по муниципальным гарантиям в сумме 0,0 </w:t>
      </w:r>
      <w:proofErr w:type="spellStart"/>
      <w:r w:rsidRPr="00A4653B">
        <w:rPr>
          <w:rFonts w:ascii="Times New Roman" w:hAnsi="Times New Roman"/>
          <w:sz w:val="28"/>
          <w:szCs w:val="28"/>
        </w:rPr>
        <w:t>тыс.руб</w:t>
      </w:r>
      <w:proofErr w:type="spellEnd"/>
      <w:r w:rsidRPr="00A4653B">
        <w:rPr>
          <w:rFonts w:ascii="Times New Roman" w:hAnsi="Times New Roman"/>
          <w:sz w:val="28"/>
          <w:szCs w:val="28"/>
        </w:rPr>
        <w:t>., исчисленный в соответствии со статьей 111 Бюджетного кодекса.</w:t>
      </w:r>
    </w:p>
    <w:p w:rsidR="00A65E02" w:rsidRPr="00A65E02" w:rsidRDefault="00A65E02" w:rsidP="00A65E02">
      <w:pPr>
        <w:spacing w:after="0" w:line="240" w:lineRule="auto"/>
        <w:ind w:firstLine="709"/>
        <w:jc w:val="both"/>
        <w:rPr>
          <w:rFonts w:ascii="Times New Roman" w:hAnsi="Times New Roman"/>
          <w:sz w:val="28"/>
          <w:szCs w:val="28"/>
        </w:rPr>
      </w:pPr>
      <w:r w:rsidRPr="00A65E02">
        <w:rPr>
          <w:rFonts w:ascii="Times New Roman" w:hAnsi="Times New Roman"/>
          <w:sz w:val="28"/>
          <w:szCs w:val="28"/>
        </w:rPr>
        <w:t xml:space="preserve">В соответствии с п.3 ст. 184 БК РФ общий объем бюджетных ассигнований, направляемых на исполнение публичных нормативных обязательств предусмотрен в сумме 0,0 </w:t>
      </w:r>
      <w:proofErr w:type="spellStart"/>
      <w:r w:rsidRPr="00A65E02">
        <w:rPr>
          <w:rFonts w:ascii="Times New Roman" w:hAnsi="Times New Roman"/>
          <w:sz w:val="28"/>
          <w:szCs w:val="28"/>
        </w:rPr>
        <w:t>тыс</w:t>
      </w:r>
      <w:proofErr w:type="gramStart"/>
      <w:r w:rsidRPr="00A65E02">
        <w:rPr>
          <w:rFonts w:ascii="Times New Roman" w:hAnsi="Times New Roman"/>
          <w:sz w:val="28"/>
          <w:szCs w:val="28"/>
        </w:rPr>
        <w:t>.р</w:t>
      </w:r>
      <w:proofErr w:type="gramEnd"/>
      <w:r w:rsidRPr="00A65E02">
        <w:rPr>
          <w:rFonts w:ascii="Times New Roman" w:hAnsi="Times New Roman"/>
          <w:sz w:val="28"/>
          <w:szCs w:val="28"/>
        </w:rPr>
        <w:t>уб</w:t>
      </w:r>
      <w:proofErr w:type="spellEnd"/>
      <w:r w:rsidRPr="00A65E02">
        <w:rPr>
          <w:rFonts w:ascii="Times New Roman" w:hAnsi="Times New Roman"/>
          <w:sz w:val="28"/>
          <w:szCs w:val="28"/>
        </w:rPr>
        <w:t>.</w:t>
      </w:r>
    </w:p>
    <w:p w:rsidR="00850ABF" w:rsidRPr="000B523D" w:rsidRDefault="00850ABF"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lastRenderedPageBreak/>
        <w:t>Проектом решения о бюджете не соблюден принцип планирования, основанный на целевых муниципальных программах.</w:t>
      </w:r>
    </w:p>
    <w:p w:rsidR="00850ABF" w:rsidRPr="000B523D" w:rsidRDefault="00850ABF" w:rsidP="007E2A46">
      <w:pPr>
        <w:spacing w:after="0" w:line="240" w:lineRule="auto"/>
        <w:ind w:firstLine="709"/>
        <w:jc w:val="both"/>
        <w:rPr>
          <w:rFonts w:ascii="Times New Roman" w:hAnsi="Times New Roman"/>
          <w:sz w:val="28"/>
          <w:szCs w:val="28"/>
        </w:rPr>
      </w:pPr>
    </w:p>
    <w:p w:rsidR="00206535" w:rsidRPr="000B523D" w:rsidRDefault="004C21FA" w:rsidP="007E2A46">
      <w:pPr>
        <w:spacing w:after="0" w:line="240" w:lineRule="auto"/>
        <w:ind w:firstLine="709"/>
        <w:jc w:val="both"/>
        <w:rPr>
          <w:rFonts w:ascii="Times New Roman" w:hAnsi="Times New Roman"/>
          <w:b/>
          <w:sz w:val="28"/>
          <w:szCs w:val="28"/>
        </w:rPr>
      </w:pPr>
      <w:r w:rsidRPr="000B523D">
        <w:rPr>
          <w:rFonts w:ascii="Times New Roman" w:hAnsi="Times New Roman"/>
          <w:b/>
          <w:sz w:val="28"/>
          <w:szCs w:val="28"/>
        </w:rPr>
        <w:t>Предложения:</w:t>
      </w:r>
    </w:p>
    <w:p w:rsidR="00135FFB" w:rsidRPr="000B523D" w:rsidRDefault="00873323" w:rsidP="007E2A46">
      <w:pPr>
        <w:spacing w:after="0" w:line="240" w:lineRule="auto"/>
        <w:ind w:firstLine="709"/>
        <w:jc w:val="both"/>
        <w:rPr>
          <w:rFonts w:ascii="Times New Roman" w:hAnsi="Times New Roman"/>
          <w:sz w:val="28"/>
          <w:szCs w:val="28"/>
        </w:rPr>
      </w:pPr>
      <w:r>
        <w:rPr>
          <w:rFonts w:ascii="Times New Roman" w:hAnsi="Times New Roman"/>
          <w:sz w:val="28"/>
          <w:szCs w:val="28"/>
        </w:rPr>
        <w:t>1</w:t>
      </w:r>
      <w:r w:rsidR="00135FFB" w:rsidRPr="000B523D">
        <w:rPr>
          <w:rFonts w:ascii="Times New Roman" w:hAnsi="Times New Roman"/>
          <w:sz w:val="28"/>
          <w:szCs w:val="28"/>
        </w:rPr>
        <w:t>)провести оптимизацию сети бюджетных учреждений и расходов на их содержание;</w:t>
      </w:r>
    </w:p>
    <w:p w:rsidR="00135FFB" w:rsidRPr="000B523D" w:rsidRDefault="00873323" w:rsidP="007E2A46">
      <w:pPr>
        <w:spacing w:after="0" w:line="240" w:lineRule="auto"/>
        <w:ind w:firstLine="709"/>
        <w:jc w:val="both"/>
        <w:rPr>
          <w:rFonts w:ascii="Times New Roman" w:hAnsi="Times New Roman"/>
          <w:sz w:val="28"/>
          <w:szCs w:val="28"/>
        </w:rPr>
      </w:pPr>
      <w:r>
        <w:rPr>
          <w:rFonts w:ascii="Times New Roman" w:hAnsi="Times New Roman"/>
          <w:sz w:val="28"/>
          <w:szCs w:val="28"/>
        </w:rPr>
        <w:t>2</w:t>
      </w:r>
      <w:r w:rsidR="0023208B">
        <w:rPr>
          <w:rFonts w:ascii="Times New Roman" w:hAnsi="Times New Roman"/>
          <w:sz w:val="28"/>
          <w:szCs w:val="28"/>
        </w:rPr>
        <w:t>)</w:t>
      </w:r>
      <w:r w:rsidR="00135FFB" w:rsidRPr="000B523D">
        <w:rPr>
          <w:rFonts w:ascii="Times New Roman" w:hAnsi="Times New Roman"/>
          <w:sz w:val="28"/>
          <w:szCs w:val="28"/>
        </w:rPr>
        <w:t>обеспечить целевое и эффективное расходование выделенных средств.</w:t>
      </w:r>
    </w:p>
    <w:p w:rsidR="004C21FA" w:rsidRPr="000B523D" w:rsidRDefault="00873323" w:rsidP="007E2A46">
      <w:pPr>
        <w:spacing w:after="0" w:line="240" w:lineRule="auto"/>
        <w:ind w:firstLine="709"/>
        <w:jc w:val="both"/>
        <w:rPr>
          <w:rFonts w:ascii="Times New Roman" w:hAnsi="Times New Roman"/>
          <w:sz w:val="28"/>
          <w:szCs w:val="28"/>
        </w:rPr>
      </w:pPr>
      <w:r>
        <w:rPr>
          <w:rFonts w:ascii="Times New Roman" w:hAnsi="Times New Roman"/>
          <w:sz w:val="28"/>
          <w:szCs w:val="28"/>
        </w:rPr>
        <w:t>3</w:t>
      </w:r>
      <w:r w:rsidR="004C21FA" w:rsidRPr="000B523D">
        <w:rPr>
          <w:rFonts w:ascii="Times New Roman" w:hAnsi="Times New Roman"/>
          <w:sz w:val="28"/>
          <w:szCs w:val="28"/>
        </w:rPr>
        <w:t>)активизировать работу по организации обеспечения полноты</w:t>
      </w:r>
      <w:r w:rsidR="00850ABF" w:rsidRPr="000B523D">
        <w:rPr>
          <w:rFonts w:ascii="Times New Roman" w:hAnsi="Times New Roman"/>
          <w:sz w:val="28"/>
          <w:szCs w:val="28"/>
        </w:rPr>
        <w:t xml:space="preserve"> и своевременности поступления </w:t>
      </w:r>
      <w:r w:rsidR="004C21FA" w:rsidRPr="000B523D">
        <w:rPr>
          <w:rFonts w:ascii="Times New Roman" w:hAnsi="Times New Roman"/>
          <w:sz w:val="28"/>
          <w:szCs w:val="28"/>
        </w:rPr>
        <w:t>налоговых и неналоговых платежей в бюджет муниципального образования;</w:t>
      </w:r>
    </w:p>
    <w:p w:rsidR="004C21FA" w:rsidRPr="000B523D" w:rsidRDefault="00873323" w:rsidP="007E2A46">
      <w:pPr>
        <w:spacing w:after="0" w:line="240" w:lineRule="auto"/>
        <w:ind w:firstLine="709"/>
        <w:jc w:val="both"/>
        <w:rPr>
          <w:rFonts w:ascii="Times New Roman" w:hAnsi="Times New Roman"/>
          <w:sz w:val="28"/>
          <w:szCs w:val="28"/>
        </w:rPr>
      </w:pPr>
      <w:r>
        <w:rPr>
          <w:rFonts w:ascii="Times New Roman" w:hAnsi="Times New Roman"/>
          <w:sz w:val="28"/>
          <w:szCs w:val="28"/>
        </w:rPr>
        <w:t>4</w:t>
      </w:r>
      <w:r w:rsidR="004C21FA" w:rsidRPr="000B523D">
        <w:rPr>
          <w:rFonts w:ascii="Times New Roman" w:hAnsi="Times New Roman"/>
          <w:sz w:val="28"/>
          <w:szCs w:val="28"/>
        </w:rPr>
        <w:t>)</w:t>
      </w:r>
      <w:r w:rsidR="004C21FA" w:rsidRPr="000B523D">
        <w:rPr>
          <w:rFonts w:ascii="Times New Roman" w:hAnsi="Times New Roman"/>
          <w:bCs/>
          <w:sz w:val="28"/>
          <w:szCs w:val="28"/>
        </w:rPr>
        <w:t xml:space="preserve">в целях реализации программно-целевых методов планирования </w:t>
      </w:r>
      <w:r w:rsidR="004C21FA" w:rsidRPr="000B523D">
        <w:rPr>
          <w:rFonts w:ascii="Times New Roman" w:hAnsi="Times New Roman"/>
          <w:sz w:val="28"/>
          <w:szCs w:val="28"/>
        </w:rPr>
        <w:t>принимать меры к увеличению доли расходов бюджета, осуществляемых в рамках муниципальных и ведомственных целевых программ</w:t>
      </w:r>
    </w:p>
    <w:p w:rsidR="00135FFB" w:rsidRPr="000B523D" w:rsidRDefault="00135FFB" w:rsidP="007E2A46">
      <w:pPr>
        <w:spacing w:after="0" w:line="240" w:lineRule="auto"/>
        <w:ind w:firstLine="709"/>
        <w:jc w:val="both"/>
        <w:rPr>
          <w:rFonts w:ascii="Times New Roman" w:hAnsi="Times New Roman"/>
          <w:sz w:val="28"/>
          <w:szCs w:val="28"/>
        </w:rPr>
      </w:pPr>
      <w:r w:rsidRPr="000B523D">
        <w:rPr>
          <w:rFonts w:ascii="Times New Roman" w:hAnsi="Times New Roman"/>
          <w:sz w:val="28"/>
          <w:szCs w:val="28"/>
        </w:rPr>
        <w:t>Представленный проект</w:t>
      </w:r>
      <w:r w:rsidR="00F65BFB" w:rsidRPr="000B523D">
        <w:rPr>
          <w:rFonts w:ascii="Times New Roman" w:hAnsi="Times New Roman"/>
          <w:sz w:val="28"/>
          <w:szCs w:val="28"/>
        </w:rPr>
        <w:t xml:space="preserve"> решения </w:t>
      </w:r>
      <w:r w:rsidR="002936D4" w:rsidRPr="002936D4">
        <w:rPr>
          <w:rFonts w:ascii="Times New Roman" w:hAnsi="Times New Roman"/>
          <w:sz w:val="28"/>
          <w:szCs w:val="28"/>
        </w:rPr>
        <w:t>Совета сельского поселения Голубая Нива Славянского района «О бюджете сельского поселения Голубая Нива Славянского района на 2015 год»</w:t>
      </w:r>
      <w:r w:rsidR="00946695" w:rsidRPr="00946695">
        <w:rPr>
          <w:rFonts w:ascii="Times New Roman" w:hAnsi="Times New Roman"/>
          <w:sz w:val="28"/>
          <w:szCs w:val="28"/>
        </w:rPr>
        <w:t xml:space="preserve"> </w:t>
      </w:r>
      <w:r w:rsidRPr="000B523D">
        <w:rPr>
          <w:rFonts w:ascii="Times New Roman" w:hAnsi="Times New Roman"/>
          <w:sz w:val="28"/>
          <w:szCs w:val="28"/>
        </w:rPr>
        <w:t>может быть вынесен на рассмотрение Совета с</w:t>
      </w:r>
      <w:r w:rsidR="004C21FA" w:rsidRPr="000B523D">
        <w:rPr>
          <w:rFonts w:ascii="Times New Roman" w:hAnsi="Times New Roman"/>
          <w:sz w:val="28"/>
          <w:szCs w:val="28"/>
        </w:rPr>
        <w:t>ельского поселения Голубая Нива</w:t>
      </w:r>
      <w:r w:rsidRPr="000B523D">
        <w:rPr>
          <w:rFonts w:ascii="Times New Roman" w:hAnsi="Times New Roman"/>
          <w:sz w:val="28"/>
          <w:szCs w:val="28"/>
        </w:rPr>
        <w:t xml:space="preserve"> Славянского района.</w:t>
      </w:r>
    </w:p>
    <w:p w:rsidR="00F47EF3" w:rsidRDefault="00F47EF3" w:rsidP="007E2A46">
      <w:pPr>
        <w:spacing w:after="0" w:line="240" w:lineRule="auto"/>
        <w:ind w:firstLine="709"/>
        <w:jc w:val="both"/>
        <w:rPr>
          <w:rFonts w:ascii="Times New Roman" w:hAnsi="Times New Roman"/>
          <w:sz w:val="28"/>
          <w:szCs w:val="28"/>
        </w:rPr>
      </w:pPr>
    </w:p>
    <w:p w:rsidR="002B19DC" w:rsidRDefault="002B19DC" w:rsidP="007E2A46">
      <w:pPr>
        <w:spacing w:after="0" w:line="240" w:lineRule="auto"/>
        <w:ind w:firstLine="709"/>
        <w:jc w:val="both"/>
        <w:rPr>
          <w:rFonts w:ascii="Times New Roman" w:hAnsi="Times New Roman"/>
          <w:sz w:val="28"/>
          <w:szCs w:val="28"/>
        </w:rPr>
      </w:pPr>
    </w:p>
    <w:p w:rsidR="002B19DC" w:rsidRDefault="002B19DC" w:rsidP="007E2A46">
      <w:pPr>
        <w:spacing w:after="0" w:line="240" w:lineRule="auto"/>
        <w:ind w:firstLine="709"/>
        <w:jc w:val="both"/>
        <w:rPr>
          <w:rFonts w:ascii="Times New Roman" w:hAnsi="Times New Roman"/>
          <w:sz w:val="28"/>
          <w:szCs w:val="28"/>
        </w:rPr>
      </w:pPr>
    </w:p>
    <w:p w:rsidR="002B19DC" w:rsidRPr="002B19DC" w:rsidRDefault="002B19DC" w:rsidP="007E2A46">
      <w:pPr>
        <w:spacing w:after="0" w:line="240" w:lineRule="auto"/>
        <w:jc w:val="both"/>
        <w:rPr>
          <w:rFonts w:ascii="Times New Roman" w:hAnsi="Times New Roman"/>
          <w:sz w:val="28"/>
          <w:szCs w:val="28"/>
        </w:rPr>
      </w:pPr>
      <w:r w:rsidRPr="002B19DC">
        <w:rPr>
          <w:rFonts w:ascii="Times New Roman" w:hAnsi="Times New Roman"/>
          <w:sz w:val="28"/>
          <w:szCs w:val="28"/>
        </w:rPr>
        <w:t>Председатель контрольно-счетной палаты</w:t>
      </w:r>
    </w:p>
    <w:p w:rsidR="002B19DC" w:rsidRPr="002B19DC" w:rsidRDefault="002B19DC" w:rsidP="007E2A46">
      <w:pPr>
        <w:spacing w:after="0" w:line="240" w:lineRule="auto"/>
        <w:jc w:val="both"/>
        <w:rPr>
          <w:rFonts w:ascii="Times New Roman" w:hAnsi="Times New Roman"/>
          <w:sz w:val="28"/>
          <w:szCs w:val="28"/>
        </w:rPr>
      </w:pPr>
      <w:r w:rsidRPr="002B19DC">
        <w:rPr>
          <w:rFonts w:ascii="Times New Roman" w:hAnsi="Times New Roman"/>
          <w:sz w:val="28"/>
          <w:szCs w:val="28"/>
        </w:rPr>
        <w:t xml:space="preserve">муниципального образования </w:t>
      </w:r>
    </w:p>
    <w:p w:rsidR="002B19DC" w:rsidRPr="002B19DC" w:rsidRDefault="002B19DC" w:rsidP="007E2A46">
      <w:pPr>
        <w:spacing w:after="0" w:line="240" w:lineRule="auto"/>
        <w:jc w:val="both"/>
        <w:rPr>
          <w:rFonts w:ascii="Times New Roman" w:hAnsi="Times New Roman"/>
          <w:sz w:val="28"/>
          <w:szCs w:val="28"/>
        </w:rPr>
      </w:pPr>
      <w:r w:rsidRPr="002B19DC">
        <w:rPr>
          <w:rFonts w:ascii="Times New Roman" w:hAnsi="Times New Roman"/>
          <w:sz w:val="28"/>
          <w:szCs w:val="28"/>
        </w:rPr>
        <w:t>Славянский район</w:t>
      </w:r>
      <w:r w:rsidRPr="002B19DC">
        <w:rPr>
          <w:rFonts w:ascii="Times New Roman" w:hAnsi="Times New Roman"/>
          <w:sz w:val="28"/>
          <w:szCs w:val="28"/>
        </w:rPr>
        <w:tab/>
      </w:r>
      <w:r w:rsidRPr="002B19DC">
        <w:rPr>
          <w:rFonts w:ascii="Times New Roman" w:hAnsi="Times New Roman"/>
          <w:sz w:val="28"/>
          <w:szCs w:val="28"/>
        </w:rPr>
        <w:tab/>
      </w:r>
      <w:r w:rsidRPr="002B19DC">
        <w:rPr>
          <w:rFonts w:ascii="Times New Roman" w:hAnsi="Times New Roman"/>
          <w:sz w:val="28"/>
          <w:szCs w:val="28"/>
        </w:rPr>
        <w:tab/>
      </w:r>
      <w:r w:rsidRPr="002B19DC">
        <w:rPr>
          <w:rFonts w:ascii="Times New Roman" w:hAnsi="Times New Roman"/>
          <w:sz w:val="28"/>
          <w:szCs w:val="28"/>
        </w:rPr>
        <w:tab/>
      </w:r>
      <w:r w:rsidRPr="002B19DC">
        <w:rPr>
          <w:rFonts w:ascii="Times New Roman" w:hAnsi="Times New Roman"/>
          <w:sz w:val="28"/>
          <w:szCs w:val="28"/>
        </w:rPr>
        <w:tab/>
        <w:t xml:space="preserve">                           Т.И. Курилова</w:t>
      </w:r>
    </w:p>
    <w:p w:rsidR="002B19DC" w:rsidRPr="002B19DC" w:rsidRDefault="002B19DC" w:rsidP="007E2A46">
      <w:pPr>
        <w:spacing w:after="0" w:line="240" w:lineRule="auto"/>
        <w:ind w:firstLine="709"/>
        <w:jc w:val="both"/>
        <w:rPr>
          <w:rFonts w:ascii="Times New Roman" w:hAnsi="Times New Roman"/>
          <w:sz w:val="28"/>
          <w:szCs w:val="28"/>
        </w:rPr>
      </w:pPr>
    </w:p>
    <w:p w:rsidR="002B19DC" w:rsidRPr="000B523D" w:rsidRDefault="002B19DC" w:rsidP="007E2A46">
      <w:pPr>
        <w:spacing w:after="0" w:line="240" w:lineRule="auto"/>
        <w:ind w:firstLine="709"/>
        <w:jc w:val="both"/>
        <w:rPr>
          <w:rFonts w:ascii="Times New Roman" w:hAnsi="Times New Roman"/>
          <w:sz w:val="28"/>
          <w:szCs w:val="28"/>
        </w:rPr>
      </w:pPr>
    </w:p>
    <w:sectPr w:rsidR="002B19DC" w:rsidRPr="000B523D" w:rsidSect="00071F59">
      <w:headerReference w:type="even" r:id="rId9"/>
      <w:headerReference w:type="default" r:id="rId10"/>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314" w:rsidRDefault="00A46314">
      <w:r>
        <w:separator/>
      </w:r>
    </w:p>
  </w:endnote>
  <w:endnote w:type="continuationSeparator" w:id="0">
    <w:p w:rsidR="00A46314" w:rsidRDefault="00A4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314" w:rsidRDefault="00A46314">
      <w:r>
        <w:separator/>
      </w:r>
    </w:p>
  </w:footnote>
  <w:footnote w:type="continuationSeparator" w:id="0">
    <w:p w:rsidR="00A46314" w:rsidRDefault="00A46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6D4" w:rsidRDefault="002936D4" w:rsidP="007A267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936D4" w:rsidRDefault="002936D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6D4" w:rsidRDefault="002936D4" w:rsidP="007A267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02341">
      <w:rPr>
        <w:rStyle w:val="a5"/>
        <w:noProof/>
      </w:rPr>
      <w:t>15</w:t>
    </w:r>
    <w:r>
      <w:rPr>
        <w:rStyle w:val="a5"/>
      </w:rPr>
      <w:fldChar w:fldCharType="end"/>
    </w:r>
  </w:p>
  <w:p w:rsidR="002936D4" w:rsidRDefault="002936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3B2D6F"/>
    <w:multiLevelType w:val="hybridMultilevel"/>
    <w:tmpl w:val="0720D660"/>
    <w:lvl w:ilvl="0" w:tplc="D4985032">
      <w:start w:val="1"/>
      <w:numFmt w:val="decimal"/>
      <w:lvlText w:val="%1)"/>
      <w:lvlJc w:val="left"/>
      <w:pPr>
        <w:tabs>
          <w:tab w:val="num" w:pos="1132"/>
        </w:tabs>
        <w:ind w:left="1132" w:hanging="772"/>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F2F"/>
    <w:rsid w:val="00011156"/>
    <w:rsid w:val="00011BEE"/>
    <w:rsid w:val="000128E0"/>
    <w:rsid w:val="000270DE"/>
    <w:rsid w:val="00047839"/>
    <w:rsid w:val="00067F09"/>
    <w:rsid w:val="00071F59"/>
    <w:rsid w:val="00075756"/>
    <w:rsid w:val="00080E17"/>
    <w:rsid w:val="00086614"/>
    <w:rsid w:val="00093D6F"/>
    <w:rsid w:val="0009741B"/>
    <w:rsid w:val="000A2C5F"/>
    <w:rsid w:val="000B523D"/>
    <w:rsid w:val="000B70EA"/>
    <w:rsid w:val="000B75C1"/>
    <w:rsid w:val="000C6111"/>
    <w:rsid w:val="000F4011"/>
    <w:rsid w:val="00107E73"/>
    <w:rsid w:val="00111E69"/>
    <w:rsid w:val="00134A5B"/>
    <w:rsid w:val="00135FFB"/>
    <w:rsid w:val="0014316F"/>
    <w:rsid w:val="001446D5"/>
    <w:rsid w:val="00147FE4"/>
    <w:rsid w:val="0015050D"/>
    <w:rsid w:val="00152B14"/>
    <w:rsid w:val="00162FAB"/>
    <w:rsid w:val="001658DA"/>
    <w:rsid w:val="001710FD"/>
    <w:rsid w:val="0017416B"/>
    <w:rsid w:val="00174EB7"/>
    <w:rsid w:val="0018495E"/>
    <w:rsid w:val="00191D4F"/>
    <w:rsid w:val="001A0E3B"/>
    <w:rsid w:val="001A3688"/>
    <w:rsid w:val="001B1DB5"/>
    <w:rsid w:val="001B2766"/>
    <w:rsid w:val="001B4A3D"/>
    <w:rsid w:val="001B663E"/>
    <w:rsid w:val="001C5C42"/>
    <w:rsid w:val="001C6B25"/>
    <w:rsid w:val="001E2F02"/>
    <w:rsid w:val="001E5108"/>
    <w:rsid w:val="001F29E2"/>
    <w:rsid w:val="00206535"/>
    <w:rsid w:val="0023208B"/>
    <w:rsid w:val="00236A3A"/>
    <w:rsid w:val="002416CA"/>
    <w:rsid w:val="0024400C"/>
    <w:rsid w:val="0024498F"/>
    <w:rsid w:val="00256093"/>
    <w:rsid w:val="00266FB7"/>
    <w:rsid w:val="00277449"/>
    <w:rsid w:val="00283144"/>
    <w:rsid w:val="00284929"/>
    <w:rsid w:val="002913F6"/>
    <w:rsid w:val="002936D4"/>
    <w:rsid w:val="002A2D0C"/>
    <w:rsid w:val="002A41C5"/>
    <w:rsid w:val="002A4F14"/>
    <w:rsid w:val="002B19DC"/>
    <w:rsid w:val="002C3FEC"/>
    <w:rsid w:val="002C656F"/>
    <w:rsid w:val="002D278D"/>
    <w:rsid w:val="002D2B81"/>
    <w:rsid w:val="002D4D5D"/>
    <w:rsid w:val="002D5872"/>
    <w:rsid w:val="002E0A84"/>
    <w:rsid w:val="002E13D6"/>
    <w:rsid w:val="002E2685"/>
    <w:rsid w:val="002E6F1D"/>
    <w:rsid w:val="002F2223"/>
    <w:rsid w:val="002F3CB4"/>
    <w:rsid w:val="0030207A"/>
    <w:rsid w:val="00303E1B"/>
    <w:rsid w:val="00324C2A"/>
    <w:rsid w:val="00327C13"/>
    <w:rsid w:val="00345FF0"/>
    <w:rsid w:val="0035124C"/>
    <w:rsid w:val="00362C65"/>
    <w:rsid w:val="00371198"/>
    <w:rsid w:val="00373431"/>
    <w:rsid w:val="00380EE8"/>
    <w:rsid w:val="00394D55"/>
    <w:rsid w:val="003968C1"/>
    <w:rsid w:val="003B07A7"/>
    <w:rsid w:val="003B0CB3"/>
    <w:rsid w:val="003B4B3E"/>
    <w:rsid w:val="003C0DAB"/>
    <w:rsid w:val="003C0F54"/>
    <w:rsid w:val="003D4E85"/>
    <w:rsid w:val="003E385E"/>
    <w:rsid w:val="003E3AA1"/>
    <w:rsid w:val="00416E87"/>
    <w:rsid w:val="00461203"/>
    <w:rsid w:val="00466854"/>
    <w:rsid w:val="004946BC"/>
    <w:rsid w:val="00496A75"/>
    <w:rsid w:val="004B28D9"/>
    <w:rsid w:val="004B414B"/>
    <w:rsid w:val="004C21FA"/>
    <w:rsid w:val="004C40DB"/>
    <w:rsid w:val="004D17A7"/>
    <w:rsid w:val="004D586B"/>
    <w:rsid w:val="004D6A0F"/>
    <w:rsid w:val="004E301C"/>
    <w:rsid w:val="004E5F03"/>
    <w:rsid w:val="004F01A1"/>
    <w:rsid w:val="004F01D2"/>
    <w:rsid w:val="005031D7"/>
    <w:rsid w:val="005038F6"/>
    <w:rsid w:val="00505A22"/>
    <w:rsid w:val="005274FE"/>
    <w:rsid w:val="005311F6"/>
    <w:rsid w:val="00531A0D"/>
    <w:rsid w:val="00535497"/>
    <w:rsid w:val="00536F58"/>
    <w:rsid w:val="00537751"/>
    <w:rsid w:val="00551968"/>
    <w:rsid w:val="0055503C"/>
    <w:rsid w:val="00555097"/>
    <w:rsid w:val="005565AD"/>
    <w:rsid w:val="00557CBA"/>
    <w:rsid w:val="005627D4"/>
    <w:rsid w:val="00565CFE"/>
    <w:rsid w:val="00566FA5"/>
    <w:rsid w:val="0057503E"/>
    <w:rsid w:val="00580043"/>
    <w:rsid w:val="005A53A3"/>
    <w:rsid w:val="005B0541"/>
    <w:rsid w:val="005B46F0"/>
    <w:rsid w:val="005B6184"/>
    <w:rsid w:val="005C026B"/>
    <w:rsid w:val="005D04D8"/>
    <w:rsid w:val="005D0E20"/>
    <w:rsid w:val="005E6FD7"/>
    <w:rsid w:val="005F3002"/>
    <w:rsid w:val="005F6E3F"/>
    <w:rsid w:val="00603A7C"/>
    <w:rsid w:val="00613DB1"/>
    <w:rsid w:val="006211AC"/>
    <w:rsid w:val="0062548D"/>
    <w:rsid w:val="006341AF"/>
    <w:rsid w:val="006460F3"/>
    <w:rsid w:val="0064626D"/>
    <w:rsid w:val="0064735D"/>
    <w:rsid w:val="00652CC2"/>
    <w:rsid w:val="00660018"/>
    <w:rsid w:val="00662131"/>
    <w:rsid w:val="006666DE"/>
    <w:rsid w:val="00670ACB"/>
    <w:rsid w:val="00681618"/>
    <w:rsid w:val="00686CC7"/>
    <w:rsid w:val="00693C4C"/>
    <w:rsid w:val="006A0EB6"/>
    <w:rsid w:val="006A47BB"/>
    <w:rsid w:val="006A7E77"/>
    <w:rsid w:val="006B6BBB"/>
    <w:rsid w:val="006C2FE3"/>
    <w:rsid w:val="006D02D0"/>
    <w:rsid w:val="006D379E"/>
    <w:rsid w:val="006D74AA"/>
    <w:rsid w:val="006E34B4"/>
    <w:rsid w:val="006F51DE"/>
    <w:rsid w:val="006F6C55"/>
    <w:rsid w:val="006F7938"/>
    <w:rsid w:val="00707EDC"/>
    <w:rsid w:val="00715308"/>
    <w:rsid w:val="00720A6E"/>
    <w:rsid w:val="00723B62"/>
    <w:rsid w:val="00724DA5"/>
    <w:rsid w:val="007314C1"/>
    <w:rsid w:val="0073206B"/>
    <w:rsid w:val="007324D1"/>
    <w:rsid w:val="00737406"/>
    <w:rsid w:val="00742261"/>
    <w:rsid w:val="007453A6"/>
    <w:rsid w:val="007552B6"/>
    <w:rsid w:val="007716B0"/>
    <w:rsid w:val="00772C3B"/>
    <w:rsid w:val="007733D3"/>
    <w:rsid w:val="00776981"/>
    <w:rsid w:val="00783861"/>
    <w:rsid w:val="0078721C"/>
    <w:rsid w:val="007A2453"/>
    <w:rsid w:val="007A267B"/>
    <w:rsid w:val="007A3C95"/>
    <w:rsid w:val="007A5D30"/>
    <w:rsid w:val="007B6747"/>
    <w:rsid w:val="007C3B25"/>
    <w:rsid w:val="007E2A46"/>
    <w:rsid w:val="007F21A0"/>
    <w:rsid w:val="007F5A3F"/>
    <w:rsid w:val="007F626D"/>
    <w:rsid w:val="0080150D"/>
    <w:rsid w:val="008041A3"/>
    <w:rsid w:val="00822214"/>
    <w:rsid w:val="0083623D"/>
    <w:rsid w:val="00844AD3"/>
    <w:rsid w:val="00850ABF"/>
    <w:rsid w:val="00853A51"/>
    <w:rsid w:val="008545B4"/>
    <w:rsid w:val="00865B50"/>
    <w:rsid w:val="0086658C"/>
    <w:rsid w:val="00866F65"/>
    <w:rsid w:val="00873323"/>
    <w:rsid w:val="008755DE"/>
    <w:rsid w:val="00876398"/>
    <w:rsid w:val="00882591"/>
    <w:rsid w:val="00883B2F"/>
    <w:rsid w:val="00885D66"/>
    <w:rsid w:val="008937DD"/>
    <w:rsid w:val="008B2C44"/>
    <w:rsid w:val="008B4BEF"/>
    <w:rsid w:val="008C2C52"/>
    <w:rsid w:val="008C36D6"/>
    <w:rsid w:val="008D278C"/>
    <w:rsid w:val="008E57D6"/>
    <w:rsid w:val="008F1B97"/>
    <w:rsid w:val="009002F2"/>
    <w:rsid w:val="00916189"/>
    <w:rsid w:val="009249FB"/>
    <w:rsid w:val="0094272E"/>
    <w:rsid w:val="0094487D"/>
    <w:rsid w:val="00946695"/>
    <w:rsid w:val="009549EA"/>
    <w:rsid w:val="00957B1D"/>
    <w:rsid w:val="00963C1C"/>
    <w:rsid w:val="0096525E"/>
    <w:rsid w:val="009A1403"/>
    <w:rsid w:val="009A2621"/>
    <w:rsid w:val="009A3FC3"/>
    <w:rsid w:val="009A45A8"/>
    <w:rsid w:val="009A48D6"/>
    <w:rsid w:val="009B2246"/>
    <w:rsid w:val="009B64B1"/>
    <w:rsid w:val="009C5B80"/>
    <w:rsid w:val="009E406D"/>
    <w:rsid w:val="009F1AA8"/>
    <w:rsid w:val="009F55A3"/>
    <w:rsid w:val="00A04274"/>
    <w:rsid w:val="00A05192"/>
    <w:rsid w:val="00A11C70"/>
    <w:rsid w:val="00A16A08"/>
    <w:rsid w:val="00A20AA1"/>
    <w:rsid w:val="00A22F92"/>
    <w:rsid w:val="00A239BA"/>
    <w:rsid w:val="00A2416F"/>
    <w:rsid w:val="00A44E97"/>
    <w:rsid w:val="00A46314"/>
    <w:rsid w:val="00A4653B"/>
    <w:rsid w:val="00A56E42"/>
    <w:rsid w:val="00A600C2"/>
    <w:rsid w:val="00A65B5E"/>
    <w:rsid w:val="00A65E02"/>
    <w:rsid w:val="00A7222F"/>
    <w:rsid w:val="00A72F34"/>
    <w:rsid w:val="00A7685F"/>
    <w:rsid w:val="00A81250"/>
    <w:rsid w:val="00A916FB"/>
    <w:rsid w:val="00A9402B"/>
    <w:rsid w:val="00AC00C3"/>
    <w:rsid w:val="00AD16F9"/>
    <w:rsid w:val="00AD5B0D"/>
    <w:rsid w:val="00AD69CE"/>
    <w:rsid w:val="00AE037C"/>
    <w:rsid w:val="00AE5ED6"/>
    <w:rsid w:val="00AF07AC"/>
    <w:rsid w:val="00AF0825"/>
    <w:rsid w:val="00B14BA6"/>
    <w:rsid w:val="00B17BE1"/>
    <w:rsid w:val="00B20BDF"/>
    <w:rsid w:val="00B32CC0"/>
    <w:rsid w:val="00B3394F"/>
    <w:rsid w:val="00B57203"/>
    <w:rsid w:val="00B75CF0"/>
    <w:rsid w:val="00B80E2D"/>
    <w:rsid w:val="00B813C5"/>
    <w:rsid w:val="00B96FB6"/>
    <w:rsid w:val="00BA1CCE"/>
    <w:rsid w:val="00BA68C9"/>
    <w:rsid w:val="00BB2513"/>
    <w:rsid w:val="00BB32BD"/>
    <w:rsid w:val="00BB7DCF"/>
    <w:rsid w:val="00BC296B"/>
    <w:rsid w:val="00BC50B9"/>
    <w:rsid w:val="00BC7DE7"/>
    <w:rsid w:val="00BD0486"/>
    <w:rsid w:val="00BD642D"/>
    <w:rsid w:val="00BE5D1B"/>
    <w:rsid w:val="00BF2541"/>
    <w:rsid w:val="00BF3993"/>
    <w:rsid w:val="00C07931"/>
    <w:rsid w:val="00C11974"/>
    <w:rsid w:val="00C22374"/>
    <w:rsid w:val="00C246B3"/>
    <w:rsid w:val="00C25971"/>
    <w:rsid w:val="00C2748D"/>
    <w:rsid w:val="00C3235A"/>
    <w:rsid w:val="00C36E19"/>
    <w:rsid w:val="00C37402"/>
    <w:rsid w:val="00C532D0"/>
    <w:rsid w:val="00C575F6"/>
    <w:rsid w:val="00C57B1A"/>
    <w:rsid w:val="00C6293F"/>
    <w:rsid w:val="00C70D86"/>
    <w:rsid w:val="00C76FA3"/>
    <w:rsid w:val="00C85F3E"/>
    <w:rsid w:val="00C938B0"/>
    <w:rsid w:val="00C94A9B"/>
    <w:rsid w:val="00CA6473"/>
    <w:rsid w:val="00CB4531"/>
    <w:rsid w:val="00CC63E9"/>
    <w:rsid w:val="00CD6E10"/>
    <w:rsid w:val="00CD772C"/>
    <w:rsid w:val="00CE2146"/>
    <w:rsid w:val="00CE346F"/>
    <w:rsid w:val="00CE503C"/>
    <w:rsid w:val="00CE54D9"/>
    <w:rsid w:val="00CE76AE"/>
    <w:rsid w:val="00CF00D7"/>
    <w:rsid w:val="00CF30DA"/>
    <w:rsid w:val="00D02341"/>
    <w:rsid w:val="00D0332F"/>
    <w:rsid w:val="00D11374"/>
    <w:rsid w:val="00D20A68"/>
    <w:rsid w:val="00D24104"/>
    <w:rsid w:val="00D31950"/>
    <w:rsid w:val="00D337E3"/>
    <w:rsid w:val="00D34806"/>
    <w:rsid w:val="00D40111"/>
    <w:rsid w:val="00D60463"/>
    <w:rsid w:val="00D64C71"/>
    <w:rsid w:val="00D67807"/>
    <w:rsid w:val="00D74BD0"/>
    <w:rsid w:val="00D757B9"/>
    <w:rsid w:val="00DA2AA4"/>
    <w:rsid w:val="00DA2EC4"/>
    <w:rsid w:val="00DD7B33"/>
    <w:rsid w:val="00DE38E2"/>
    <w:rsid w:val="00DE4507"/>
    <w:rsid w:val="00DE5FAE"/>
    <w:rsid w:val="00DF209F"/>
    <w:rsid w:val="00E16099"/>
    <w:rsid w:val="00E17134"/>
    <w:rsid w:val="00E2758E"/>
    <w:rsid w:val="00E41E15"/>
    <w:rsid w:val="00E517E5"/>
    <w:rsid w:val="00E51B96"/>
    <w:rsid w:val="00E51C2A"/>
    <w:rsid w:val="00E537C7"/>
    <w:rsid w:val="00E55418"/>
    <w:rsid w:val="00E57749"/>
    <w:rsid w:val="00E607A6"/>
    <w:rsid w:val="00E75BAE"/>
    <w:rsid w:val="00E76083"/>
    <w:rsid w:val="00E76880"/>
    <w:rsid w:val="00E84530"/>
    <w:rsid w:val="00E85357"/>
    <w:rsid w:val="00E870F9"/>
    <w:rsid w:val="00E90637"/>
    <w:rsid w:val="00EA084A"/>
    <w:rsid w:val="00EA2068"/>
    <w:rsid w:val="00EA2934"/>
    <w:rsid w:val="00EA4DFA"/>
    <w:rsid w:val="00EA6716"/>
    <w:rsid w:val="00EC0197"/>
    <w:rsid w:val="00ED6291"/>
    <w:rsid w:val="00ED7722"/>
    <w:rsid w:val="00EE4F2F"/>
    <w:rsid w:val="00EF497F"/>
    <w:rsid w:val="00F02902"/>
    <w:rsid w:val="00F13A31"/>
    <w:rsid w:val="00F15A86"/>
    <w:rsid w:val="00F15D0C"/>
    <w:rsid w:val="00F20AEC"/>
    <w:rsid w:val="00F21D1B"/>
    <w:rsid w:val="00F23400"/>
    <w:rsid w:val="00F26F83"/>
    <w:rsid w:val="00F4649C"/>
    <w:rsid w:val="00F4780A"/>
    <w:rsid w:val="00F47EF3"/>
    <w:rsid w:val="00F504A3"/>
    <w:rsid w:val="00F50682"/>
    <w:rsid w:val="00F518BC"/>
    <w:rsid w:val="00F52C4E"/>
    <w:rsid w:val="00F55C07"/>
    <w:rsid w:val="00F65BFB"/>
    <w:rsid w:val="00F66619"/>
    <w:rsid w:val="00F77D70"/>
    <w:rsid w:val="00F80E04"/>
    <w:rsid w:val="00F82963"/>
    <w:rsid w:val="00F83B94"/>
    <w:rsid w:val="00F842ED"/>
    <w:rsid w:val="00F90105"/>
    <w:rsid w:val="00F93203"/>
    <w:rsid w:val="00F94F49"/>
    <w:rsid w:val="00F95663"/>
    <w:rsid w:val="00FA27C5"/>
    <w:rsid w:val="00FA487B"/>
    <w:rsid w:val="00FA5849"/>
    <w:rsid w:val="00FA659F"/>
    <w:rsid w:val="00FB109E"/>
    <w:rsid w:val="00FC6D21"/>
    <w:rsid w:val="00FD40FA"/>
    <w:rsid w:val="00FD5717"/>
    <w:rsid w:val="00FD6EF4"/>
    <w:rsid w:val="00FE6110"/>
    <w:rsid w:val="00FE6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2146"/>
    <w:pPr>
      <w:spacing w:after="200" w:line="276" w:lineRule="auto"/>
    </w:pPr>
    <w:rPr>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B453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bullet1gif">
    <w:name w:val="msonormalbullet1.gif"/>
    <w:basedOn w:val="a"/>
    <w:rsid w:val="006460F3"/>
    <w:pPr>
      <w:spacing w:before="100" w:beforeAutospacing="1" w:after="100" w:afterAutospacing="1" w:line="240" w:lineRule="auto"/>
    </w:pPr>
    <w:rPr>
      <w:rFonts w:ascii="Times New Roman" w:hAnsi="Times New Roman"/>
      <w:sz w:val="24"/>
      <w:szCs w:val="24"/>
    </w:rPr>
  </w:style>
  <w:style w:type="paragraph" w:styleId="a4">
    <w:name w:val="header"/>
    <w:basedOn w:val="a"/>
    <w:rsid w:val="00F90105"/>
    <w:pPr>
      <w:tabs>
        <w:tab w:val="center" w:pos="4677"/>
        <w:tab w:val="right" w:pos="9355"/>
      </w:tabs>
    </w:pPr>
  </w:style>
  <w:style w:type="character" w:styleId="a5">
    <w:name w:val="page number"/>
    <w:basedOn w:val="a0"/>
    <w:rsid w:val="00F90105"/>
  </w:style>
  <w:style w:type="paragraph" w:styleId="a6">
    <w:name w:val="Balloon Text"/>
    <w:basedOn w:val="a"/>
    <w:link w:val="a7"/>
    <w:rsid w:val="00CF30DA"/>
    <w:pPr>
      <w:spacing w:after="0" w:line="240" w:lineRule="auto"/>
    </w:pPr>
    <w:rPr>
      <w:rFonts w:ascii="Tahoma" w:hAnsi="Tahoma" w:cs="Tahoma"/>
      <w:sz w:val="16"/>
      <w:szCs w:val="16"/>
    </w:rPr>
  </w:style>
  <w:style w:type="character" w:customStyle="1" w:styleId="a7">
    <w:name w:val="Текст выноски Знак"/>
    <w:link w:val="a6"/>
    <w:rsid w:val="00CF30DA"/>
    <w:rPr>
      <w:rFonts w:ascii="Tahoma" w:hAnsi="Tahoma" w:cs="Tahoma"/>
      <w:sz w:val="16"/>
      <w:szCs w:val="16"/>
    </w:rPr>
  </w:style>
  <w:style w:type="paragraph" w:styleId="a8">
    <w:name w:val="footer"/>
    <w:basedOn w:val="a"/>
    <w:link w:val="a9"/>
    <w:rsid w:val="00EC0197"/>
    <w:pPr>
      <w:tabs>
        <w:tab w:val="center" w:pos="4677"/>
        <w:tab w:val="right" w:pos="9355"/>
      </w:tabs>
      <w:spacing w:after="0" w:line="240" w:lineRule="auto"/>
    </w:pPr>
  </w:style>
  <w:style w:type="character" w:customStyle="1" w:styleId="a9">
    <w:name w:val="Нижний колонтитул Знак"/>
    <w:basedOn w:val="a0"/>
    <w:link w:val="a8"/>
    <w:rsid w:val="00EC0197"/>
    <w:rPr>
      <w:sz w:val="22"/>
      <w:szCs w:val="22"/>
    </w:rPr>
  </w:style>
  <w:style w:type="paragraph" w:styleId="aa">
    <w:name w:val="Normal (Web)"/>
    <w:basedOn w:val="a"/>
    <w:rsid w:val="00A04274"/>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2146"/>
    <w:pPr>
      <w:spacing w:after="200" w:line="276" w:lineRule="auto"/>
    </w:pPr>
    <w:rPr>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B453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bullet1gif">
    <w:name w:val="msonormalbullet1.gif"/>
    <w:basedOn w:val="a"/>
    <w:rsid w:val="006460F3"/>
    <w:pPr>
      <w:spacing w:before="100" w:beforeAutospacing="1" w:after="100" w:afterAutospacing="1" w:line="240" w:lineRule="auto"/>
    </w:pPr>
    <w:rPr>
      <w:rFonts w:ascii="Times New Roman" w:hAnsi="Times New Roman"/>
      <w:sz w:val="24"/>
      <w:szCs w:val="24"/>
    </w:rPr>
  </w:style>
  <w:style w:type="paragraph" w:styleId="a4">
    <w:name w:val="header"/>
    <w:basedOn w:val="a"/>
    <w:rsid w:val="00F90105"/>
    <w:pPr>
      <w:tabs>
        <w:tab w:val="center" w:pos="4677"/>
        <w:tab w:val="right" w:pos="9355"/>
      </w:tabs>
    </w:pPr>
  </w:style>
  <w:style w:type="character" w:styleId="a5">
    <w:name w:val="page number"/>
    <w:basedOn w:val="a0"/>
    <w:rsid w:val="00F90105"/>
  </w:style>
  <w:style w:type="paragraph" w:styleId="a6">
    <w:name w:val="Balloon Text"/>
    <w:basedOn w:val="a"/>
    <w:link w:val="a7"/>
    <w:rsid w:val="00CF30DA"/>
    <w:pPr>
      <w:spacing w:after="0" w:line="240" w:lineRule="auto"/>
    </w:pPr>
    <w:rPr>
      <w:rFonts w:ascii="Tahoma" w:hAnsi="Tahoma" w:cs="Tahoma"/>
      <w:sz w:val="16"/>
      <w:szCs w:val="16"/>
    </w:rPr>
  </w:style>
  <w:style w:type="character" w:customStyle="1" w:styleId="a7">
    <w:name w:val="Текст выноски Знак"/>
    <w:link w:val="a6"/>
    <w:rsid w:val="00CF30DA"/>
    <w:rPr>
      <w:rFonts w:ascii="Tahoma" w:hAnsi="Tahoma" w:cs="Tahoma"/>
      <w:sz w:val="16"/>
      <w:szCs w:val="16"/>
    </w:rPr>
  </w:style>
  <w:style w:type="paragraph" w:styleId="a8">
    <w:name w:val="footer"/>
    <w:basedOn w:val="a"/>
    <w:link w:val="a9"/>
    <w:rsid w:val="00EC0197"/>
    <w:pPr>
      <w:tabs>
        <w:tab w:val="center" w:pos="4677"/>
        <w:tab w:val="right" w:pos="9355"/>
      </w:tabs>
      <w:spacing w:after="0" w:line="240" w:lineRule="auto"/>
    </w:pPr>
  </w:style>
  <w:style w:type="character" w:customStyle="1" w:styleId="a9">
    <w:name w:val="Нижний колонтитул Знак"/>
    <w:basedOn w:val="a0"/>
    <w:link w:val="a8"/>
    <w:rsid w:val="00EC0197"/>
    <w:rPr>
      <w:sz w:val="22"/>
      <w:szCs w:val="22"/>
    </w:rPr>
  </w:style>
  <w:style w:type="paragraph" w:styleId="aa">
    <w:name w:val="Normal (Web)"/>
    <w:basedOn w:val="a"/>
    <w:rsid w:val="00A0427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03573357">
      <w:bodyDiv w:val="1"/>
      <w:marLeft w:val="0"/>
      <w:marRight w:val="0"/>
      <w:marTop w:val="0"/>
      <w:marBottom w:val="0"/>
      <w:divBdr>
        <w:top w:val="none" w:sz="0" w:space="0" w:color="auto"/>
        <w:left w:val="none" w:sz="0" w:space="0" w:color="auto"/>
        <w:bottom w:val="none" w:sz="0" w:space="0" w:color="auto"/>
        <w:right w:val="none" w:sz="0" w:space="0" w:color="auto"/>
      </w:divBdr>
    </w:div>
    <w:div w:id="597565218">
      <w:bodyDiv w:val="1"/>
      <w:marLeft w:val="0"/>
      <w:marRight w:val="0"/>
      <w:marTop w:val="0"/>
      <w:marBottom w:val="0"/>
      <w:divBdr>
        <w:top w:val="none" w:sz="0" w:space="0" w:color="auto"/>
        <w:left w:val="none" w:sz="0" w:space="0" w:color="auto"/>
        <w:bottom w:val="none" w:sz="0" w:space="0" w:color="auto"/>
        <w:right w:val="none" w:sz="0" w:space="0" w:color="auto"/>
      </w:divBdr>
    </w:div>
    <w:div w:id="603266997">
      <w:bodyDiv w:val="1"/>
      <w:marLeft w:val="0"/>
      <w:marRight w:val="0"/>
      <w:marTop w:val="0"/>
      <w:marBottom w:val="0"/>
      <w:divBdr>
        <w:top w:val="none" w:sz="0" w:space="0" w:color="auto"/>
        <w:left w:val="none" w:sz="0" w:space="0" w:color="auto"/>
        <w:bottom w:val="none" w:sz="0" w:space="0" w:color="auto"/>
        <w:right w:val="none" w:sz="0" w:space="0" w:color="auto"/>
      </w:divBdr>
    </w:div>
    <w:div w:id="614944377">
      <w:bodyDiv w:val="1"/>
      <w:marLeft w:val="0"/>
      <w:marRight w:val="0"/>
      <w:marTop w:val="0"/>
      <w:marBottom w:val="0"/>
      <w:divBdr>
        <w:top w:val="none" w:sz="0" w:space="0" w:color="auto"/>
        <w:left w:val="none" w:sz="0" w:space="0" w:color="auto"/>
        <w:bottom w:val="none" w:sz="0" w:space="0" w:color="auto"/>
        <w:right w:val="none" w:sz="0" w:space="0" w:color="auto"/>
      </w:divBdr>
    </w:div>
    <w:div w:id="843084898">
      <w:bodyDiv w:val="1"/>
      <w:marLeft w:val="0"/>
      <w:marRight w:val="0"/>
      <w:marTop w:val="0"/>
      <w:marBottom w:val="0"/>
      <w:divBdr>
        <w:top w:val="none" w:sz="0" w:space="0" w:color="auto"/>
        <w:left w:val="none" w:sz="0" w:space="0" w:color="auto"/>
        <w:bottom w:val="none" w:sz="0" w:space="0" w:color="auto"/>
        <w:right w:val="none" w:sz="0" w:space="0" w:color="auto"/>
      </w:divBdr>
    </w:div>
    <w:div w:id="897980922">
      <w:bodyDiv w:val="1"/>
      <w:marLeft w:val="0"/>
      <w:marRight w:val="0"/>
      <w:marTop w:val="0"/>
      <w:marBottom w:val="0"/>
      <w:divBdr>
        <w:top w:val="none" w:sz="0" w:space="0" w:color="auto"/>
        <w:left w:val="none" w:sz="0" w:space="0" w:color="auto"/>
        <w:bottom w:val="none" w:sz="0" w:space="0" w:color="auto"/>
        <w:right w:val="none" w:sz="0" w:space="0" w:color="auto"/>
      </w:divBdr>
    </w:div>
    <w:div w:id="1433010383">
      <w:bodyDiv w:val="1"/>
      <w:marLeft w:val="0"/>
      <w:marRight w:val="0"/>
      <w:marTop w:val="0"/>
      <w:marBottom w:val="0"/>
      <w:divBdr>
        <w:top w:val="none" w:sz="0" w:space="0" w:color="auto"/>
        <w:left w:val="none" w:sz="0" w:space="0" w:color="auto"/>
        <w:bottom w:val="none" w:sz="0" w:space="0" w:color="auto"/>
        <w:right w:val="none" w:sz="0" w:space="0" w:color="auto"/>
      </w:divBdr>
    </w:div>
    <w:div w:id="1681547925">
      <w:bodyDiv w:val="1"/>
      <w:marLeft w:val="0"/>
      <w:marRight w:val="0"/>
      <w:marTop w:val="0"/>
      <w:marBottom w:val="0"/>
      <w:divBdr>
        <w:top w:val="none" w:sz="0" w:space="0" w:color="auto"/>
        <w:left w:val="none" w:sz="0" w:space="0" w:color="auto"/>
        <w:bottom w:val="none" w:sz="0" w:space="0" w:color="auto"/>
        <w:right w:val="none" w:sz="0" w:space="0" w:color="auto"/>
      </w:divBdr>
    </w:div>
    <w:div w:id="1693529597">
      <w:bodyDiv w:val="1"/>
      <w:marLeft w:val="0"/>
      <w:marRight w:val="0"/>
      <w:marTop w:val="0"/>
      <w:marBottom w:val="0"/>
      <w:divBdr>
        <w:top w:val="none" w:sz="0" w:space="0" w:color="auto"/>
        <w:left w:val="none" w:sz="0" w:space="0" w:color="auto"/>
        <w:bottom w:val="none" w:sz="0" w:space="0" w:color="auto"/>
        <w:right w:val="none" w:sz="0" w:space="0" w:color="auto"/>
      </w:divBdr>
    </w:div>
    <w:div w:id="1715541655">
      <w:bodyDiv w:val="1"/>
      <w:marLeft w:val="0"/>
      <w:marRight w:val="0"/>
      <w:marTop w:val="0"/>
      <w:marBottom w:val="0"/>
      <w:divBdr>
        <w:top w:val="none" w:sz="0" w:space="0" w:color="auto"/>
        <w:left w:val="none" w:sz="0" w:space="0" w:color="auto"/>
        <w:bottom w:val="none" w:sz="0" w:space="0" w:color="auto"/>
        <w:right w:val="none" w:sz="0" w:space="0" w:color="auto"/>
      </w:divBdr>
    </w:div>
    <w:div w:id="1838232061">
      <w:bodyDiv w:val="1"/>
      <w:marLeft w:val="0"/>
      <w:marRight w:val="0"/>
      <w:marTop w:val="0"/>
      <w:marBottom w:val="0"/>
      <w:divBdr>
        <w:top w:val="none" w:sz="0" w:space="0" w:color="auto"/>
        <w:left w:val="none" w:sz="0" w:space="0" w:color="auto"/>
        <w:bottom w:val="none" w:sz="0" w:space="0" w:color="auto"/>
        <w:right w:val="none" w:sz="0" w:space="0" w:color="auto"/>
      </w:divBdr>
    </w:div>
    <w:div w:id="1940677030">
      <w:bodyDiv w:val="1"/>
      <w:marLeft w:val="0"/>
      <w:marRight w:val="0"/>
      <w:marTop w:val="0"/>
      <w:marBottom w:val="150"/>
      <w:divBdr>
        <w:top w:val="none" w:sz="0" w:space="0" w:color="auto"/>
        <w:left w:val="none" w:sz="0" w:space="0" w:color="auto"/>
        <w:bottom w:val="none" w:sz="0" w:space="0" w:color="auto"/>
        <w:right w:val="none" w:sz="0" w:space="0" w:color="auto"/>
      </w:divBdr>
      <w:divsChild>
        <w:div w:id="1614362754">
          <w:marLeft w:val="0"/>
          <w:marRight w:val="0"/>
          <w:marTop w:val="0"/>
          <w:marBottom w:val="0"/>
          <w:divBdr>
            <w:top w:val="single" w:sz="6" w:space="0" w:color="777777"/>
            <w:left w:val="single" w:sz="6" w:space="0" w:color="777777"/>
            <w:bottom w:val="single" w:sz="6" w:space="0" w:color="777777"/>
            <w:right w:val="single" w:sz="6" w:space="0" w:color="777777"/>
          </w:divBdr>
          <w:divsChild>
            <w:div w:id="1630893586">
              <w:marLeft w:val="0"/>
              <w:marRight w:val="0"/>
              <w:marTop w:val="0"/>
              <w:marBottom w:val="0"/>
              <w:divBdr>
                <w:top w:val="none" w:sz="0" w:space="0" w:color="auto"/>
                <w:left w:val="none" w:sz="0" w:space="0" w:color="auto"/>
                <w:bottom w:val="none" w:sz="0" w:space="0" w:color="auto"/>
                <w:right w:val="none" w:sz="0" w:space="0" w:color="auto"/>
              </w:divBdr>
              <w:divsChild>
                <w:div w:id="671685046">
                  <w:marLeft w:val="0"/>
                  <w:marRight w:val="0"/>
                  <w:marTop w:val="0"/>
                  <w:marBottom w:val="0"/>
                  <w:divBdr>
                    <w:top w:val="none" w:sz="0" w:space="0" w:color="auto"/>
                    <w:left w:val="none" w:sz="0" w:space="0" w:color="auto"/>
                    <w:bottom w:val="none" w:sz="0" w:space="0" w:color="auto"/>
                    <w:right w:val="none" w:sz="0" w:space="0" w:color="auto"/>
                  </w:divBdr>
                  <w:divsChild>
                    <w:div w:id="61587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43ED2-2D42-443A-B5FE-8F78F53C8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1</Pages>
  <Words>4942</Words>
  <Characters>28176</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Экспертное  заключение</vt:lpstr>
    </vt:vector>
  </TitlesOfParts>
  <Company>Microsoft</Company>
  <LinksUpToDate>false</LinksUpToDate>
  <CharactersWithSpaces>33052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Экспертное  заключение</dc:title>
  <dc:subject/>
  <dc:creator>Admin</dc:creator>
  <cp:keywords/>
  <dc:description/>
  <cp:lastModifiedBy>Нечаева ОА</cp:lastModifiedBy>
  <cp:revision>24</cp:revision>
  <cp:lastPrinted>2014-12-12T09:37:00Z</cp:lastPrinted>
  <dcterms:created xsi:type="dcterms:W3CDTF">2014-11-24T13:33:00Z</dcterms:created>
  <dcterms:modified xsi:type="dcterms:W3CDTF">2014-12-12T09:38:00Z</dcterms:modified>
</cp:coreProperties>
</file>